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D8CC" w14:textId="77777777" w:rsidR="00035EE9" w:rsidRPr="00035EE9" w:rsidRDefault="00035EE9" w:rsidP="00035EE9">
      <w:pPr>
        <w:widowControl/>
        <w:spacing w:line="900" w:lineRule="atLeast"/>
        <w:jc w:val="left"/>
        <w:textAlignment w:val="baseline"/>
        <w:outlineLvl w:val="1"/>
        <w:rPr>
          <w:rFonts w:ascii="BIZ UDPゴシック" w:eastAsia="BIZ UDPゴシック" w:hAnsi="BIZ UDPゴシック" w:cs="ＭＳ Ｐゴシック"/>
          <w:color w:val="111111"/>
          <w:kern w:val="0"/>
          <w:sz w:val="54"/>
          <w:szCs w:val="54"/>
          <w14:ligatures w14:val="none"/>
        </w:rPr>
      </w:pPr>
      <w:r w:rsidRPr="00035EE9">
        <w:rPr>
          <w:rFonts w:ascii="BIZ UDPゴシック" w:eastAsia="BIZ UDPゴシック" w:hAnsi="BIZ UDPゴシック" w:cs="ＭＳ Ｐゴシック" w:hint="eastAsia"/>
          <w:color w:val="111111"/>
          <w:kern w:val="0"/>
          <w:sz w:val="54"/>
          <w:szCs w:val="54"/>
          <w:bdr w:val="none" w:sz="0" w:space="0" w:color="auto" w:frame="1"/>
          <w14:ligatures w14:val="none"/>
        </w:rPr>
        <w:t>介護職員の処遇改善への取り組み</w:t>
      </w:r>
    </w:p>
    <w:p w14:paraId="61F92128" w14:textId="77777777" w:rsidR="00035EE9" w:rsidRPr="00035EE9" w:rsidRDefault="00035EE9" w:rsidP="00035EE9">
      <w:pPr>
        <w:widowControl/>
        <w:pBdr>
          <w:top w:val="single" w:sz="18" w:space="0" w:color="000000"/>
          <w:bottom w:val="single" w:sz="18" w:space="0" w:color="000000"/>
        </w:pBdr>
        <w:spacing w:line="600" w:lineRule="atLeast"/>
        <w:jc w:val="left"/>
        <w:textAlignment w:val="baseline"/>
        <w:outlineLvl w:val="2"/>
        <w:rPr>
          <w:rFonts w:ascii="BIZ UDPゴシック" w:eastAsia="BIZ UDPゴシック" w:hAnsi="BIZ UDPゴシック" w:cs="ＭＳ Ｐゴシック" w:hint="eastAsia"/>
          <w:color w:val="FFFFFF"/>
          <w:kern w:val="0"/>
          <w:sz w:val="27"/>
          <w:szCs w:val="27"/>
          <w14:ligatures w14:val="none"/>
        </w:rPr>
      </w:pPr>
      <w:r w:rsidRPr="00035EE9">
        <w:rPr>
          <w:rFonts w:ascii="BIZ UDPゴシック" w:eastAsia="BIZ UDPゴシック" w:hAnsi="BIZ UDPゴシック" w:cs="ＭＳ Ｐゴシック" w:hint="eastAsia"/>
          <w:color w:val="FFFFFF"/>
          <w:kern w:val="0"/>
          <w:sz w:val="27"/>
          <w:szCs w:val="27"/>
          <w:bdr w:val="none" w:sz="0" w:space="0" w:color="auto" w:frame="1"/>
          <w14:ligatures w14:val="none"/>
        </w:rPr>
        <w:t>介護職員等特定処遇改善加算について</w:t>
      </w:r>
    </w:p>
    <w:p w14:paraId="2D79D7FF" w14:textId="77777777" w:rsidR="00035EE9" w:rsidRPr="00035EE9" w:rsidRDefault="00035EE9" w:rsidP="00035EE9">
      <w:pPr>
        <w:widowControl/>
        <w:spacing w:line="660" w:lineRule="atLeast"/>
        <w:jc w:val="left"/>
        <w:textAlignment w:val="baseline"/>
        <w:outlineLvl w:val="2"/>
        <w:rPr>
          <w:rFonts w:ascii="BIZ UDPゴシック" w:eastAsia="BIZ UDPゴシック" w:hAnsi="BIZ UDPゴシック" w:cs="ＭＳ Ｐゴシック" w:hint="eastAsia"/>
          <w:color w:val="111111"/>
          <w:kern w:val="0"/>
          <w:sz w:val="24"/>
          <w:szCs w:val="24"/>
          <w14:ligatures w14:val="none"/>
        </w:rPr>
      </w:pPr>
      <w:r w:rsidRPr="00035EE9">
        <w:rPr>
          <w:rFonts w:ascii="BIZ UDPゴシック" w:eastAsia="BIZ UDPゴシック" w:hAnsi="BIZ UDPゴシック" w:cs="ＭＳ Ｐゴシック" w:hint="eastAsia"/>
          <w:color w:val="111111"/>
          <w:kern w:val="0"/>
          <w:sz w:val="24"/>
          <w:szCs w:val="24"/>
          <w:bdr w:val="none" w:sz="0" w:space="0" w:color="auto" w:frame="1"/>
          <w14:ligatures w14:val="none"/>
        </w:rPr>
        <w:t>①介護職員処遇改善加算について</w:t>
      </w:r>
    </w:p>
    <w:p w14:paraId="36600AA8" w14:textId="77777777" w:rsidR="00035EE9" w:rsidRPr="00035EE9" w:rsidRDefault="00035EE9" w:rsidP="00035EE9">
      <w:pPr>
        <w:widowControl/>
        <w:jc w:val="left"/>
        <w:textAlignment w:val="baseline"/>
        <w:rPr>
          <w:rFonts w:ascii="BIZ UDPゴシック" w:eastAsia="BIZ UDPゴシック" w:hAnsi="BIZ UDPゴシック" w:cs="ＭＳ Ｐゴシック" w:hint="eastAsia"/>
          <w:color w:val="444444"/>
          <w:kern w:val="0"/>
          <w:szCs w:val="21"/>
          <w14:ligatures w14:val="none"/>
        </w:rPr>
      </w:pPr>
      <w:r w:rsidRPr="00035EE9">
        <w:rPr>
          <w:rFonts w:ascii="BIZ UDPゴシック" w:eastAsia="BIZ UDPゴシック" w:hAnsi="BIZ UDPゴシック" w:cs="ＭＳ Ｐゴシック"/>
          <w:b/>
          <w:bCs/>
          <w:color w:val="444444"/>
          <w:kern w:val="0"/>
          <w:sz w:val="25"/>
          <w:szCs w:val="25"/>
          <w:bdr w:val="none" w:sz="0" w:space="0" w:color="auto" w:frame="1"/>
          <w14:ligatures w14:val="none"/>
        </w:rPr>
        <w:t>「介護職員処遇改善加算」</w:t>
      </w:r>
      <w:r w:rsidRPr="00035EE9">
        <w:rPr>
          <w:rFonts w:ascii="BIZ UDPゴシック" w:eastAsia="BIZ UDPゴシック" w:hAnsi="BIZ UDPゴシック" w:cs="ＭＳ Ｐゴシック"/>
          <w:color w:val="444444"/>
          <w:kern w:val="0"/>
          <w:sz w:val="25"/>
          <w:szCs w:val="25"/>
          <w:bdr w:val="none" w:sz="0" w:space="0" w:color="auto" w:frame="1"/>
          <w14:ligatures w14:val="none"/>
        </w:rPr>
        <w:t>とは、介護サービス施設・事業所で働く介護職員のためのキャリアアップの仕組みを定め、職場環境の改善を行った施設・事業所に対して、職員への賃金改善のための介護報酬を支給することを目的とした加算です。</w:t>
      </w:r>
    </w:p>
    <w:p w14:paraId="1D85B1A4" w14:textId="77777777" w:rsidR="00035EE9" w:rsidRPr="00035EE9" w:rsidRDefault="00035EE9" w:rsidP="00035EE9">
      <w:pPr>
        <w:widowControl/>
        <w:jc w:val="left"/>
        <w:textAlignment w:val="baseline"/>
        <w:rPr>
          <w:rFonts w:ascii="BIZ UDPゴシック" w:eastAsia="BIZ UDPゴシック" w:hAnsi="BIZ UDPゴシック" w:cs="ＭＳ Ｐゴシック" w:hint="eastAsia"/>
          <w:color w:val="444444"/>
          <w:kern w:val="0"/>
          <w:szCs w:val="21"/>
          <w14:ligatures w14:val="none"/>
        </w:rPr>
      </w:pPr>
    </w:p>
    <w:p w14:paraId="2CFC958E" w14:textId="20FCA1B6" w:rsidR="00035EE9" w:rsidRPr="00035EE9" w:rsidRDefault="00035EE9" w:rsidP="00035EE9">
      <w:pPr>
        <w:widowControl/>
        <w:jc w:val="left"/>
        <w:textAlignment w:val="baseline"/>
        <w:rPr>
          <w:rFonts w:ascii="BIZ UDPゴシック" w:eastAsia="BIZ UDPゴシック" w:hAnsi="BIZ UDPゴシック" w:cs="ＭＳ Ｐゴシック" w:hint="eastAsia"/>
          <w:color w:val="444444"/>
          <w:kern w:val="0"/>
          <w:szCs w:val="21"/>
          <w14:ligatures w14:val="none"/>
        </w:rPr>
      </w:pPr>
      <w:r w:rsidRPr="00035EE9">
        <w:rPr>
          <w:rFonts w:ascii="BIZ UDPゴシック" w:eastAsia="BIZ UDPゴシック" w:hAnsi="BIZ UDPゴシック" w:cs="ＭＳ Ｐゴシック"/>
          <w:color w:val="444444"/>
          <w:kern w:val="0"/>
          <w:sz w:val="25"/>
          <w:szCs w:val="25"/>
          <w:bdr w:val="none" w:sz="0" w:space="0" w:color="auto" w:frame="1"/>
          <w14:ligatures w14:val="none"/>
        </w:rPr>
        <w:t>加算率は事業所ごとの算定要件により決定します。算定要件には「キャリアパス要件」「職場環境等要件」があり、要件に応じて</w:t>
      </w:r>
      <w:r w:rsidR="00A04A2E">
        <w:rPr>
          <w:rFonts w:ascii="BIZ UDPゴシック" w:eastAsia="BIZ UDPゴシック" w:hAnsi="BIZ UDPゴシック" w:cs="ＭＳ Ｐゴシック" w:hint="eastAsia"/>
          <w:color w:val="444444"/>
          <w:kern w:val="0"/>
          <w:sz w:val="25"/>
          <w:szCs w:val="25"/>
          <w:bdr w:val="none" w:sz="0" w:space="0" w:color="auto" w:frame="1"/>
          <w14:ligatures w14:val="none"/>
        </w:rPr>
        <w:t>3</w:t>
      </w:r>
      <w:r w:rsidRPr="00035EE9">
        <w:rPr>
          <w:rFonts w:ascii="BIZ UDPゴシック" w:eastAsia="BIZ UDPゴシック" w:hAnsi="BIZ UDPゴシック" w:cs="ＭＳ Ｐゴシック"/>
          <w:color w:val="444444"/>
          <w:kern w:val="0"/>
          <w:sz w:val="25"/>
          <w:szCs w:val="25"/>
          <w:bdr w:val="none" w:sz="0" w:space="0" w:color="auto" w:frame="1"/>
          <w14:ligatures w14:val="none"/>
        </w:rPr>
        <w:t>段階(</w:t>
      </w:r>
      <w:r w:rsidRPr="00035EE9">
        <w:rPr>
          <w:rFonts w:ascii="BIZ UDPゴシック" w:eastAsia="BIZ UDPゴシック" w:hAnsi="BIZ UDPゴシック" w:cs="ＭＳ 明朝" w:hint="eastAsia"/>
          <w:color w:val="444444"/>
          <w:kern w:val="0"/>
          <w:sz w:val="25"/>
          <w:szCs w:val="25"/>
          <w:bdr w:val="none" w:sz="0" w:space="0" w:color="auto" w:frame="1"/>
          <w14:ligatures w14:val="none"/>
        </w:rPr>
        <w:t>Ⅰ</w:t>
      </w:r>
      <w:r w:rsidRPr="00035EE9">
        <w:rPr>
          <w:rFonts w:ascii="BIZ UDPゴシック" w:eastAsia="BIZ UDPゴシック" w:hAnsi="BIZ UDPゴシック" w:cs="ＭＳ Ｐゴシック"/>
          <w:color w:val="444444"/>
          <w:kern w:val="0"/>
          <w:sz w:val="25"/>
          <w:szCs w:val="25"/>
          <w:bdr w:val="none" w:sz="0" w:space="0" w:color="auto" w:frame="1"/>
          <w14:ligatures w14:val="none"/>
        </w:rPr>
        <w:t>～</w:t>
      </w:r>
      <w:r w:rsidR="00A04A2E">
        <w:rPr>
          <w:rFonts w:ascii="BIZ UDPゴシック" w:eastAsia="BIZ UDPゴシック" w:hAnsi="BIZ UDPゴシック" w:cs="ＭＳ Ｐゴシック" w:hint="eastAsia"/>
          <w:color w:val="444444"/>
          <w:kern w:val="0"/>
          <w:sz w:val="25"/>
          <w:szCs w:val="25"/>
          <w:bdr w:val="none" w:sz="0" w:space="0" w:color="auto" w:frame="1"/>
          <w14:ligatures w14:val="none"/>
        </w:rPr>
        <w:t>Ⅲ</w:t>
      </w:r>
      <w:r w:rsidRPr="00035EE9">
        <w:rPr>
          <w:rFonts w:ascii="BIZ UDPゴシック" w:eastAsia="BIZ UDPゴシック" w:hAnsi="BIZ UDPゴシック" w:cs="ＭＳ Ｐゴシック"/>
          <w:color w:val="444444"/>
          <w:kern w:val="0"/>
          <w:sz w:val="25"/>
          <w:szCs w:val="25"/>
          <w:bdr w:val="none" w:sz="0" w:space="0" w:color="auto" w:frame="1"/>
          <w14:ligatures w14:val="none"/>
        </w:rPr>
        <w:t>)に区分されます。要件を多く満たしている事業所ほど加算率が高く、</w:t>
      </w:r>
      <w:r>
        <w:rPr>
          <w:rFonts w:ascii="BIZ UDPゴシック" w:eastAsia="BIZ UDPゴシック" w:hAnsi="BIZ UDPゴシック" w:cs="ＭＳ Ｐゴシック" w:hint="eastAsia"/>
          <w:color w:val="444444"/>
          <w:kern w:val="0"/>
          <w:sz w:val="25"/>
          <w:szCs w:val="25"/>
          <w:bdr w:val="none" w:sz="0" w:space="0" w:color="auto" w:frame="1"/>
          <w14:ligatures w14:val="none"/>
        </w:rPr>
        <w:t>社会福祉法人やまのこども</w:t>
      </w:r>
      <w:r w:rsidRPr="00035EE9">
        <w:rPr>
          <w:rFonts w:ascii="BIZ UDPゴシック" w:eastAsia="BIZ UDPゴシック" w:hAnsi="BIZ UDPゴシック" w:cs="ＭＳ Ｐゴシック"/>
          <w:color w:val="444444"/>
          <w:kern w:val="0"/>
          <w:sz w:val="25"/>
          <w:szCs w:val="25"/>
          <w:bdr w:val="none" w:sz="0" w:space="0" w:color="auto" w:frame="1"/>
          <w14:ligatures w14:val="none"/>
        </w:rPr>
        <w:t>では加算</w:t>
      </w:r>
      <w:r>
        <w:rPr>
          <w:rFonts w:ascii="BIZ UDPゴシック" w:eastAsia="BIZ UDPゴシック" w:hAnsi="BIZ UDPゴシック" w:cs="ＭＳ Ｐゴシック" w:hint="eastAsia"/>
          <w:color w:val="444444"/>
          <w:kern w:val="0"/>
          <w:sz w:val="25"/>
          <w:szCs w:val="25"/>
          <w:bdr w:val="none" w:sz="0" w:space="0" w:color="auto" w:frame="1"/>
          <w14:ligatures w14:val="none"/>
        </w:rPr>
        <w:t>Ⅱ</w:t>
      </w:r>
      <w:r w:rsidRPr="00035EE9">
        <w:rPr>
          <w:rFonts w:ascii="BIZ UDPゴシック" w:eastAsia="BIZ UDPゴシック" w:hAnsi="BIZ UDPゴシック" w:cs="ＭＳ Ｐゴシック"/>
          <w:color w:val="444444"/>
          <w:kern w:val="0"/>
          <w:sz w:val="25"/>
          <w:szCs w:val="25"/>
          <w:bdr w:val="none" w:sz="0" w:space="0" w:color="auto" w:frame="1"/>
          <w14:ligatures w14:val="none"/>
        </w:rPr>
        <w:t>を取得しております。</w:t>
      </w:r>
    </w:p>
    <w:p w14:paraId="68DA88E4" w14:textId="22C28C70" w:rsidR="00A04A2E" w:rsidRPr="00035EE9" w:rsidRDefault="00035EE9" w:rsidP="00035EE9">
      <w:pPr>
        <w:widowControl/>
        <w:spacing w:line="660" w:lineRule="atLeast"/>
        <w:jc w:val="left"/>
        <w:textAlignment w:val="baseline"/>
        <w:outlineLvl w:val="2"/>
        <w:rPr>
          <w:rFonts w:ascii="BIZ UDPゴシック" w:eastAsia="BIZ UDPゴシック" w:hAnsi="BIZ UDPゴシック" w:cs="ＭＳ Ｐゴシック" w:hint="eastAsia"/>
          <w:color w:val="111111"/>
          <w:kern w:val="0"/>
          <w:sz w:val="24"/>
          <w:szCs w:val="24"/>
          <w:bdr w:val="none" w:sz="0" w:space="0" w:color="auto" w:frame="1"/>
          <w14:ligatures w14:val="none"/>
        </w:rPr>
      </w:pPr>
      <w:r w:rsidRPr="00035EE9">
        <w:rPr>
          <w:rFonts w:ascii="BIZ UDPゴシック" w:eastAsia="BIZ UDPゴシック" w:hAnsi="BIZ UDPゴシック" w:cs="ＭＳ Ｐゴシック"/>
          <w:color w:val="111111"/>
          <w:kern w:val="0"/>
          <w:sz w:val="24"/>
          <w:szCs w:val="24"/>
          <w:bdr w:val="none" w:sz="0" w:space="0" w:color="auto" w:frame="1"/>
          <w14:ligatures w14:val="none"/>
        </w:rPr>
        <w:t>②介護</w:t>
      </w:r>
      <w:r w:rsidR="00A04A2E">
        <w:rPr>
          <w:rFonts w:ascii="BIZ UDPゴシック" w:eastAsia="BIZ UDPゴシック" w:hAnsi="BIZ UDPゴシック" w:cs="ＭＳ Ｐゴシック" w:hint="eastAsia"/>
          <w:color w:val="111111"/>
          <w:kern w:val="0"/>
          <w:sz w:val="24"/>
          <w:szCs w:val="24"/>
          <w:bdr w:val="none" w:sz="0" w:space="0" w:color="auto" w:frame="1"/>
          <w14:ligatures w14:val="none"/>
        </w:rPr>
        <w:t>職員</w:t>
      </w:r>
      <w:r w:rsidRPr="00035EE9">
        <w:rPr>
          <w:rFonts w:ascii="BIZ UDPゴシック" w:eastAsia="BIZ UDPゴシック" w:hAnsi="BIZ UDPゴシック" w:cs="ＭＳ Ｐゴシック"/>
          <w:color w:val="111111"/>
          <w:kern w:val="0"/>
          <w:sz w:val="24"/>
          <w:szCs w:val="24"/>
          <w:bdr w:val="none" w:sz="0" w:space="0" w:color="auto" w:frame="1"/>
          <w14:ligatures w14:val="none"/>
        </w:rPr>
        <w:t>等</w:t>
      </w:r>
      <w:r w:rsidR="00A04A2E">
        <w:rPr>
          <w:rFonts w:ascii="BIZ UDPゴシック" w:eastAsia="BIZ UDPゴシック" w:hAnsi="BIZ UDPゴシック" w:cs="ＭＳ Ｐゴシック" w:hint="eastAsia"/>
          <w:color w:val="111111"/>
          <w:kern w:val="0"/>
          <w:sz w:val="24"/>
          <w:szCs w:val="24"/>
          <w:bdr w:val="none" w:sz="0" w:space="0" w:color="auto" w:frame="1"/>
          <w14:ligatures w14:val="none"/>
        </w:rPr>
        <w:t>ベースアップ等支援加算</w:t>
      </w:r>
      <w:r w:rsidRPr="00035EE9">
        <w:rPr>
          <w:rFonts w:ascii="BIZ UDPゴシック" w:eastAsia="BIZ UDPゴシック" w:hAnsi="BIZ UDPゴシック" w:cs="ＭＳ Ｐゴシック"/>
          <w:color w:val="111111"/>
          <w:kern w:val="0"/>
          <w:sz w:val="24"/>
          <w:szCs w:val="24"/>
          <w:bdr w:val="none" w:sz="0" w:space="0" w:color="auto" w:frame="1"/>
          <w14:ligatures w14:val="none"/>
        </w:rPr>
        <w:t>について</w:t>
      </w:r>
    </w:p>
    <w:p w14:paraId="3B8F2F86" w14:textId="77777777" w:rsidR="00A04A2E" w:rsidRDefault="00A04A2E" w:rsidP="00035EE9">
      <w:pPr>
        <w:widowControl/>
        <w:jc w:val="left"/>
        <w:textAlignment w:val="baseline"/>
        <w:rPr>
          <w:rFonts w:ascii="BIZ UDPゴシック" w:eastAsia="BIZ UDPゴシック" w:hAnsi="BIZ UDPゴシック" w:cs="ＭＳ Ｐゴシック"/>
          <w:color w:val="444444"/>
          <w:kern w:val="0"/>
          <w:sz w:val="25"/>
          <w:szCs w:val="25"/>
          <w:bdr w:val="none" w:sz="0" w:space="0" w:color="auto" w:frame="1"/>
          <w14:ligatures w14:val="none"/>
        </w:rPr>
      </w:pPr>
      <w:r>
        <w:rPr>
          <w:rFonts w:ascii="BIZ UDPゴシック" w:eastAsia="BIZ UDPゴシック" w:hAnsi="BIZ UDPゴシック" w:cs="ＭＳ Ｐゴシック" w:hint="eastAsia"/>
          <w:color w:val="444444"/>
          <w:kern w:val="0"/>
          <w:sz w:val="25"/>
          <w:szCs w:val="25"/>
          <w:bdr w:val="none" w:sz="0" w:space="0" w:color="auto" w:frame="1"/>
          <w14:ligatures w14:val="none"/>
        </w:rPr>
        <w:t>「介護職員等ベースアップ等支援加算」とは介護・障害福祉職員の処遇改善については、「コロナ克服・新時代開拓のための経済対策」を踏まえ、令和４年１０月以降について臨時の報酬改定を行い、収入を３％程度引き上げるための措置を講じ支給することを目的とした加算です。</w:t>
      </w:r>
    </w:p>
    <w:p w14:paraId="61ACF274" w14:textId="77777777" w:rsidR="00A04A2E" w:rsidRDefault="00A04A2E" w:rsidP="00035EE9">
      <w:pPr>
        <w:widowControl/>
        <w:jc w:val="left"/>
        <w:textAlignment w:val="baseline"/>
        <w:rPr>
          <w:rFonts w:ascii="BIZ UDPゴシック" w:eastAsia="BIZ UDPゴシック" w:hAnsi="BIZ UDPゴシック" w:cs="ＭＳ Ｐゴシック"/>
          <w:color w:val="444444"/>
          <w:kern w:val="0"/>
          <w:sz w:val="25"/>
          <w:szCs w:val="25"/>
          <w:bdr w:val="none" w:sz="0" w:space="0" w:color="auto" w:frame="1"/>
          <w14:ligatures w14:val="none"/>
        </w:rPr>
      </w:pPr>
    </w:p>
    <w:p w14:paraId="425842D0" w14:textId="36D81420" w:rsidR="00BA3C48" w:rsidRDefault="00BA3C48" w:rsidP="00035EE9">
      <w:pPr>
        <w:widowControl/>
        <w:jc w:val="left"/>
        <w:textAlignment w:val="baseline"/>
        <w:rPr>
          <w:rFonts w:ascii="BIZ UDPゴシック" w:eastAsia="BIZ UDPゴシック" w:hAnsi="BIZ UDPゴシック" w:cs="ＭＳ Ｐゴシック"/>
          <w:color w:val="444444"/>
          <w:kern w:val="0"/>
          <w:sz w:val="25"/>
          <w:szCs w:val="25"/>
          <w:bdr w:val="none" w:sz="0" w:space="0" w:color="auto" w:frame="1"/>
          <w14:ligatures w14:val="none"/>
        </w:rPr>
      </w:pPr>
      <w:r>
        <w:rPr>
          <w:rFonts w:ascii="BIZ UDPゴシック" w:eastAsia="BIZ UDPゴシック" w:hAnsi="BIZ UDPゴシック" w:cs="ＭＳ Ｐゴシック" w:hint="eastAsia"/>
          <w:color w:val="444444"/>
          <w:kern w:val="0"/>
          <w:sz w:val="25"/>
          <w:szCs w:val="25"/>
          <w:bdr w:val="none" w:sz="0" w:space="0" w:color="auto" w:frame="1"/>
          <w14:ligatures w14:val="none"/>
        </w:rPr>
        <w:t>加算額は事業所ごとの介護報酬にその加算率を乗じて単位数を算出します。</w:t>
      </w:r>
    </w:p>
    <w:p w14:paraId="576E8374" w14:textId="1BF36C9C" w:rsidR="00035EE9" w:rsidRPr="00035EE9" w:rsidRDefault="00BA3C48" w:rsidP="00035EE9">
      <w:pPr>
        <w:widowControl/>
        <w:jc w:val="left"/>
        <w:textAlignment w:val="baseline"/>
        <w:rPr>
          <w:rFonts w:ascii="BIZ UDPゴシック" w:eastAsia="BIZ UDPゴシック" w:hAnsi="BIZ UDPゴシック" w:cs="ＭＳ Ｐゴシック" w:hint="eastAsia"/>
          <w:color w:val="444444"/>
          <w:kern w:val="0"/>
          <w:szCs w:val="21"/>
          <w14:ligatures w14:val="none"/>
        </w:rPr>
      </w:pPr>
      <w:r>
        <w:rPr>
          <w:rFonts w:ascii="BIZ UDPゴシック" w:eastAsia="BIZ UDPゴシック" w:hAnsi="BIZ UDPゴシック" w:cs="ＭＳ Ｐゴシック" w:hint="eastAsia"/>
          <w:color w:val="414141"/>
          <w:kern w:val="0"/>
          <w:sz w:val="25"/>
          <w:szCs w:val="25"/>
          <w:bdr w:val="none" w:sz="0" w:space="0" w:color="auto" w:frame="1"/>
          <w14:ligatures w14:val="none"/>
        </w:rPr>
        <w:t>社会福祉法人やまのこども</w:t>
      </w:r>
      <w:r w:rsidR="00035EE9" w:rsidRPr="00035EE9">
        <w:rPr>
          <w:rFonts w:ascii="BIZ UDPゴシック" w:eastAsia="BIZ UDPゴシック" w:hAnsi="BIZ UDPゴシック" w:cs="ＭＳ Ｐゴシック"/>
          <w:color w:val="414141"/>
          <w:kern w:val="0"/>
          <w:sz w:val="25"/>
          <w:szCs w:val="25"/>
          <w:bdr w:val="none" w:sz="0" w:space="0" w:color="auto" w:frame="1"/>
          <w14:ligatures w14:val="none"/>
        </w:rPr>
        <w:t>では取得しております。</w:t>
      </w:r>
    </w:p>
    <w:p w14:paraId="12A209B5" w14:textId="77777777" w:rsidR="00BA3C48" w:rsidRPr="00035EE9" w:rsidRDefault="00BA3C48" w:rsidP="00035EE9">
      <w:pPr>
        <w:widowControl/>
        <w:jc w:val="left"/>
        <w:textAlignment w:val="baseline"/>
        <w:rPr>
          <w:rFonts w:ascii="BIZ UDPゴシック" w:eastAsia="BIZ UDPゴシック" w:hAnsi="BIZ UDPゴシック" w:cs="ＭＳ Ｐゴシック" w:hint="eastAsia"/>
          <w:color w:val="444444"/>
          <w:kern w:val="0"/>
          <w:szCs w:val="21"/>
          <w14:ligatures w14:val="none"/>
        </w:rPr>
      </w:pPr>
    </w:p>
    <w:p w14:paraId="4A3B5371" w14:textId="03168E70" w:rsidR="00035EE9" w:rsidRPr="00035EE9" w:rsidRDefault="00035EE9" w:rsidP="00035EE9">
      <w:pPr>
        <w:widowControl/>
        <w:jc w:val="left"/>
        <w:textAlignment w:val="baseline"/>
        <w:rPr>
          <w:rFonts w:ascii="BIZ UDPゴシック" w:eastAsia="BIZ UDPゴシック" w:hAnsi="BIZ UDPゴシック" w:cs="ＭＳ Ｐゴシック" w:hint="eastAsia"/>
          <w:color w:val="444444"/>
          <w:kern w:val="0"/>
          <w:szCs w:val="21"/>
          <w14:ligatures w14:val="none"/>
        </w:rPr>
      </w:pPr>
      <w:r w:rsidRPr="00035EE9">
        <w:rPr>
          <w:rFonts w:ascii="BIZ UDPゴシック" w:eastAsia="BIZ UDPゴシック" w:hAnsi="BIZ UDPゴシック" w:cs="ＭＳ Ｐゴシック"/>
          <w:color w:val="444444"/>
          <w:kern w:val="0"/>
          <w:sz w:val="25"/>
          <w:szCs w:val="25"/>
          <w:bdr w:val="none" w:sz="0" w:space="0" w:color="auto" w:frame="1"/>
          <w14:ligatures w14:val="none"/>
        </w:rPr>
        <w:t>以上の要件に基づき、</w:t>
      </w:r>
      <w:r w:rsidR="00BA3C48">
        <w:rPr>
          <w:rFonts w:ascii="BIZ UDPゴシック" w:eastAsia="BIZ UDPゴシック" w:hAnsi="BIZ UDPゴシック" w:cs="ＭＳ Ｐゴシック" w:hint="eastAsia"/>
          <w:color w:val="444444"/>
          <w:kern w:val="0"/>
          <w:sz w:val="25"/>
          <w:szCs w:val="25"/>
          <w:bdr w:val="none" w:sz="0" w:space="0" w:color="auto" w:frame="1"/>
          <w14:ligatures w14:val="none"/>
        </w:rPr>
        <w:t>社会福祉法人やまのこども</w:t>
      </w:r>
      <w:r w:rsidRPr="00035EE9">
        <w:rPr>
          <w:rFonts w:ascii="BIZ UDPゴシック" w:eastAsia="BIZ UDPゴシック" w:hAnsi="BIZ UDPゴシック" w:cs="ＭＳ Ｐゴシック"/>
          <w:color w:val="444444"/>
          <w:kern w:val="0"/>
          <w:sz w:val="25"/>
          <w:szCs w:val="25"/>
          <w:bdr w:val="none" w:sz="0" w:space="0" w:color="auto" w:frame="1"/>
          <w14:ligatures w14:val="none"/>
        </w:rPr>
        <w:t>での処遇改善に関する具体的な取組について以下の通り公表致します。</w:t>
      </w:r>
    </w:p>
    <w:p w14:paraId="529D91E7" w14:textId="18CE79F5" w:rsidR="004319BB" w:rsidRPr="004319BB" w:rsidRDefault="004319BB" w:rsidP="004319BB">
      <w:pPr>
        <w:pStyle w:val="font7"/>
        <w:spacing w:before="0" w:beforeAutospacing="0" w:after="0" w:afterAutospacing="0"/>
        <w:textAlignment w:val="baseline"/>
        <w:rPr>
          <w:rFonts w:ascii="BIZ UDPゴシック" w:eastAsia="BIZ UDPゴシック" w:hAnsi="BIZ UDPゴシック" w:cs="Arial"/>
          <w:color w:val="000000"/>
        </w:rPr>
      </w:pPr>
      <w:r>
        <w:rPr>
          <w:rFonts w:ascii="Arial" w:hAnsi="Arial" w:cs="Arial"/>
          <w:color w:val="000000"/>
          <w:sz w:val="30"/>
          <w:szCs w:val="30"/>
        </w:rPr>
        <w:t> </w:t>
      </w:r>
      <w:r w:rsidRPr="004319BB">
        <w:rPr>
          <w:rFonts w:ascii="BIZ UDPゴシック" w:eastAsia="BIZ UDPゴシック" w:hAnsi="BIZ UDPゴシック" w:cs="Arial" w:hint="eastAsia"/>
          <w:color w:val="000000"/>
          <w:bdr w:val="none" w:sz="0" w:space="0" w:color="auto" w:frame="1"/>
        </w:rPr>
        <w:t>○入職促進に向けた取組</w:t>
      </w:r>
    </w:p>
    <w:p w14:paraId="01F33B04" w14:textId="77777777" w:rsidR="004319BB" w:rsidRPr="004319BB" w:rsidRDefault="004319BB" w:rsidP="004319BB">
      <w:pPr>
        <w:pStyle w:val="font7"/>
        <w:numPr>
          <w:ilvl w:val="0"/>
          <w:numId w:val="2"/>
        </w:numPr>
        <w:spacing w:before="0" w:beforeAutospacing="0" w:after="0" w:afterAutospacing="0"/>
        <w:ind w:left="840"/>
        <w:textAlignment w:val="baseline"/>
        <w:rPr>
          <w:rFonts w:ascii="BIZ UDPゴシック" w:eastAsia="BIZ UDPゴシック" w:hAnsi="BIZ UDPゴシック" w:cs="Arial"/>
          <w:color w:val="000000"/>
        </w:rPr>
      </w:pPr>
      <w:r w:rsidRPr="004319BB">
        <w:rPr>
          <w:rFonts w:ascii="BIZ UDPゴシック" w:eastAsia="BIZ UDPゴシック" w:hAnsi="BIZ UDPゴシック" w:cs="Arial" w:hint="eastAsia"/>
          <w:color w:val="000000"/>
          <w:bdr w:val="none" w:sz="0" w:space="0" w:color="auto" w:frame="1"/>
        </w:rPr>
        <w:t>法人や事業所の経営理念や支援方針・人材育成方針、その実現のための施策・仕組みなどの明確化</w:t>
      </w:r>
    </w:p>
    <w:p w14:paraId="6B2BB1BC" w14:textId="0F3AFAEF" w:rsidR="004319BB" w:rsidRPr="001F197D" w:rsidRDefault="004319BB" w:rsidP="004319BB">
      <w:pPr>
        <w:pStyle w:val="font7"/>
        <w:numPr>
          <w:ilvl w:val="0"/>
          <w:numId w:val="2"/>
        </w:numPr>
        <w:spacing w:before="0" w:beforeAutospacing="0" w:after="0" w:afterAutospacing="0"/>
        <w:ind w:left="840"/>
        <w:textAlignment w:val="baseline"/>
        <w:rPr>
          <w:rFonts w:ascii="BIZ UDPゴシック" w:eastAsia="BIZ UDPゴシック" w:hAnsi="BIZ UDPゴシック" w:cs="Arial"/>
          <w:color w:val="000000"/>
        </w:rPr>
      </w:pPr>
      <w:r w:rsidRPr="004319BB">
        <w:rPr>
          <w:rFonts w:ascii="BIZ UDPゴシック" w:eastAsia="BIZ UDPゴシック" w:hAnsi="BIZ UDPゴシック" w:cs="Arial" w:hint="eastAsia"/>
          <w:color w:val="000000"/>
          <w:bdr w:val="none" w:sz="0" w:space="0" w:color="auto" w:frame="1"/>
        </w:rPr>
        <w:t>職業体験の受入れや地域行事への参加や主催等による職業魅力向上の取組みの実施</w:t>
      </w:r>
    </w:p>
    <w:p w14:paraId="64B95540" w14:textId="79D9E78C" w:rsidR="001F197D" w:rsidRPr="004319BB" w:rsidRDefault="001F197D" w:rsidP="004319BB">
      <w:pPr>
        <w:pStyle w:val="font7"/>
        <w:numPr>
          <w:ilvl w:val="0"/>
          <w:numId w:val="2"/>
        </w:numPr>
        <w:spacing w:before="0" w:beforeAutospacing="0" w:after="0" w:afterAutospacing="0"/>
        <w:ind w:left="840"/>
        <w:textAlignment w:val="baseline"/>
        <w:rPr>
          <w:rFonts w:ascii="BIZ UDPゴシック" w:eastAsia="BIZ UDPゴシック" w:hAnsi="BIZ UDPゴシック" w:cs="Arial" w:hint="eastAsia"/>
          <w:color w:val="000000"/>
        </w:rPr>
      </w:pPr>
      <w:r>
        <w:rPr>
          <w:rFonts w:ascii="BIZ UDPゴシック" w:eastAsia="BIZ UDPゴシック" w:hAnsi="BIZ UDPゴシック" w:cs="Arial" w:hint="eastAsia"/>
          <w:color w:val="000000"/>
          <w:bdr w:val="none" w:sz="0" w:space="0" w:color="auto" w:frame="1"/>
        </w:rPr>
        <w:t>他産業からの転職者、主婦層、中高年齢者等、経験者・有資格者等にこだわらない幅広い採用の仕組みの構築</w:t>
      </w:r>
    </w:p>
    <w:p w14:paraId="064E7CBA" w14:textId="77777777" w:rsidR="004319BB" w:rsidRPr="004319BB" w:rsidRDefault="004319BB" w:rsidP="004319BB">
      <w:pPr>
        <w:pStyle w:val="font7"/>
        <w:spacing w:before="0" w:beforeAutospacing="0" w:after="0" w:afterAutospacing="0"/>
        <w:textAlignment w:val="baseline"/>
        <w:rPr>
          <w:rFonts w:ascii="BIZ UDPゴシック" w:eastAsia="BIZ UDPゴシック" w:hAnsi="BIZ UDPゴシック" w:cs="Arial" w:hint="eastAsia"/>
          <w:color w:val="000000"/>
        </w:rPr>
      </w:pPr>
      <w:r w:rsidRPr="004319BB">
        <w:rPr>
          <w:rStyle w:val="wixguard"/>
          <w:rFonts w:ascii="ＭＳ 明朝" w:eastAsia="ＭＳ 明朝" w:hAnsi="ＭＳ 明朝" w:cs="ＭＳ 明朝" w:hint="eastAsia"/>
          <w:color w:val="000000"/>
          <w:bdr w:val="none" w:sz="0" w:space="0" w:color="auto" w:frame="1"/>
        </w:rPr>
        <w:lastRenderedPageBreak/>
        <w:t>​</w:t>
      </w:r>
    </w:p>
    <w:p w14:paraId="0C13A6B1" w14:textId="77777777" w:rsidR="004319BB" w:rsidRPr="004319BB" w:rsidRDefault="004319BB" w:rsidP="004319BB">
      <w:pPr>
        <w:pStyle w:val="font7"/>
        <w:spacing w:before="0" w:beforeAutospacing="0" w:after="0" w:afterAutospacing="0"/>
        <w:textAlignment w:val="baseline"/>
        <w:rPr>
          <w:rFonts w:ascii="BIZ UDPゴシック" w:eastAsia="BIZ UDPゴシック" w:hAnsi="BIZ UDPゴシック" w:cs="Arial"/>
          <w:color w:val="000000"/>
        </w:rPr>
      </w:pPr>
      <w:r w:rsidRPr="004319BB">
        <w:rPr>
          <w:rFonts w:ascii="BIZ UDPゴシック" w:eastAsia="BIZ UDPゴシック" w:hAnsi="BIZ UDPゴシック" w:cs="Arial" w:hint="eastAsia"/>
          <w:color w:val="000000"/>
          <w:bdr w:val="none" w:sz="0" w:space="0" w:color="auto" w:frame="1"/>
        </w:rPr>
        <w:t>○資質の向上やキャリアアップに向けた支援</w:t>
      </w:r>
    </w:p>
    <w:p w14:paraId="68EE93D6" w14:textId="3794DE7F" w:rsidR="004319BB" w:rsidRPr="004319BB" w:rsidRDefault="004319BB" w:rsidP="004319BB">
      <w:pPr>
        <w:pStyle w:val="font7"/>
        <w:numPr>
          <w:ilvl w:val="0"/>
          <w:numId w:val="3"/>
        </w:numPr>
        <w:spacing w:before="0" w:beforeAutospacing="0" w:after="0" w:afterAutospacing="0"/>
        <w:ind w:left="840"/>
        <w:textAlignment w:val="baseline"/>
        <w:rPr>
          <w:rFonts w:ascii="BIZ UDPゴシック" w:eastAsia="BIZ UDPゴシック" w:hAnsi="BIZ UDPゴシック" w:cs="Arial"/>
          <w:color w:val="000000"/>
        </w:rPr>
      </w:pPr>
      <w:r w:rsidRPr="004319BB">
        <w:rPr>
          <w:rFonts w:ascii="BIZ UDPゴシック" w:eastAsia="BIZ UDPゴシック" w:hAnsi="BIZ UDPゴシック" w:cs="Arial" w:hint="eastAsia"/>
          <w:color w:val="000000"/>
          <w:bdr w:val="none" w:sz="0" w:space="0" w:color="auto" w:frame="1"/>
        </w:rPr>
        <w:t>働きながら介護福祉士等の習得を目指す者に対する実務者研修受講支援や、より専門性の高い支援技術を習得しようとする者に対する痰吸引研修、強度行動障害支援者養成研修、サービス管理責任者研修、中堅職員に対するマネジメント研修の受講支援等 </w:t>
      </w:r>
    </w:p>
    <w:p w14:paraId="23AA7A25" w14:textId="77777777" w:rsidR="004319BB" w:rsidRPr="004319BB" w:rsidRDefault="004319BB" w:rsidP="004319BB">
      <w:pPr>
        <w:pStyle w:val="font7"/>
        <w:spacing w:before="0" w:beforeAutospacing="0" w:after="0" w:afterAutospacing="0"/>
        <w:textAlignment w:val="baseline"/>
        <w:rPr>
          <w:rFonts w:ascii="BIZ UDPゴシック" w:eastAsia="BIZ UDPゴシック" w:hAnsi="BIZ UDPゴシック" w:cs="Arial" w:hint="eastAsia"/>
          <w:color w:val="000000"/>
        </w:rPr>
      </w:pPr>
      <w:r w:rsidRPr="004319BB">
        <w:rPr>
          <w:rStyle w:val="wixguard"/>
          <w:rFonts w:ascii="ＭＳ 明朝" w:eastAsia="ＭＳ 明朝" w:hAnsi="ＭＳ 明朝" w:cs="ＭＳ 明朝" w:hint="eastAsia"/>
          <w:color w:val="000000"/>
          <w:bdr w:val="none" w:sz="0" w:space="0" w:color="auto" w:frame="1"/>
        </w:rPr>
        <w:t>​</w:t>
      </w:r>
      <w:r w:rsidRPr="004319BB">
        <w:rPr>
          <w:rFonts w:ascii="ＭＳ 明朝" w:eastAsia="ＭＳ 明朝" w:hAnsi="ＭＳ 明朝" w:cs="ＭＳ 明朝" w:hint="eastAsia"/>
          <w:color w:val="000000"/>
          <w:bdr w:val="none" w:sz="0" w:space="0" w:color="auto" w:frame="1"/>
        </w:rPr>
        <w:t>​</w:t>
      </w:r>
    </w:p>
    <w:p w14:paraId="5E1CAB84" w14:textId="77777777" w:rsidR="004319BB" w:rsidRPr="004319BB" w:rsidRDefault="004319BB" w:rsidP="004319BB">
      <w:pPr>
        <w:pStyle w:val="font7"/>
        <w:spacing w:before="0" w:beforeAutospacing="0" w:after="0" w:afterAutospacing="0"/>
        <w:textAlignment w:val="baseline"/>
        <w:rPr>
          <w:rFonts w:ascii="BIZ UDPゴシック" w:eastAsia="BIZ UDPゴシック" w:hAnsi="BIZ UDPゴシック" w:cs="Arial"/>
          <w:color w:val="000000"/>
        </w:rPr>
      </w:pPr>
      <w:r w:rsidRPr="004319BB">
        <w:rPr>
          <w:rFonts w:ascii="BIZ UDPゴシック" w:eastAsia="BIZ UDPゴシック" w:hAnsi="BIZ UDPゴシック" w:cs="Arial" w:hint="eastAsia"/>
          <w:color w:val="000000"/>
          <w:bdr w:val="none" w:sz="0" w:space="0" w:color="auto" w:frame="1"/>
        </w:rPr>
        <w:t>○両立支援・多様な働き方の推進</w:t>
      </w:r>
    </w:p>
    <w:p w14:paraId="0CECCB23" w14:textId="60F59E6B" w:rsidR="004319BB" w:rsidRPr="004319BB" w:rsidRDefault="004319BB" w:rsidP="004319BB">
      <w:pPr>
        <w:pStyle w:val="font7"/>
        <w:numPr>
          <w:ilvl w:val="0"/>
          <w:numId w:val="4"/>
        </w:numPr>
        <w:spacing w:before="0" w:beforeAutospacing="0" w:after="0" w:afterAutospacing="0"/>
        <w:ind w:left="840"/>
        <w:textAlignment w:val="baseline"/>
        <w:rPr>
          <w:rFonts w:ascii="BIZ UDPゴシック" w:eastAsia="BIZ UDPゴシック" w:hAnsi="BIZ UDPゴシック" w:cs="Arial"/>
          <w:color w:val="000000"/>
        </w:rPr>
      </w:pPr>
      <w:r w:rsidRPr="004319BB">
        <w:rPr>
          <w:rFonts w:ascii="BIZ UDPゴシック" w:eastAsia="BIZ UDPゴシック" w:hAnsi="BIZ UDPゴシック" w:cs="Arial" w:hint="eastAsia"/>
          <w:color w:val="000000"/>
          <w:bdr w:val="none" w:sz="0" w:space="0" w:color="auto" w:frame="1"/>
        </w:rPr>
        <w:t>職員の事情等の状況に応じた勤務シフト、職員の希望に即した非正規職員か正規職員への転換の制度等の整備 </w:t>
      </w:r>
    </w:p>
    <w:p w14:paraId="7339AB91" w14:textId="77777777" w:rsidR="004319BB" w:rsidRPr="004319BB" w:rsidRDefault="004319BB" w:rsidP="004319BB">
      <w:pPr>
        <w:pStyle w:val="font7"/>
        <w:numPr>
          <w:ilvl w:val="0"/>
          <w:numId w:val="4"/>
        </w:numPr>
        <w:spacing w:before="0" w:beforeAutospacing="0" w:after="0" w:afterAutospacing="0"/>
        <w:ind w:left="840"/>
        <w:textAlignment w:val="baseline"/>
        <w:rPr>
          <w:rFonts w:ascii="BIZ UDPゴシック" w:eastAsia="BIZ UDPゴシック" w:hAnsi="BIZ UDPゴシック" w:cs="Arial" w:hint="eastAsia"/>
          <w:color w:val="000000"/>
        </w:rPr>
      </w:pPr>
      <w:r w:rsidRPr="004319BB">
        <w:rPr>
          <w:rFonts w:ascii="BIZ UDPゴシック" w:eastAsia="BIZ UDPゴシック" w:hAnsi="BIZ UDPゴシック" w:cs="Arial" w:hint="eastAsia"/>
          <w:color w:val="000000"/>
          <w:bdr w:val="none" w:sz="0" w:space="0" w:color="auto" w:frame="1"/>
        </w:rPr>
        <w:t>有給休暇が習得しやすい環境の整備</w:t>
      </w:r>
    </w:p>
    <w:p w14:paraId="0677E02D" w14:textId="77777777" w:rsidR="004319BB" w:rsidRPr="004319BB" w:rsidRDefault="004319BB" w:rsidP="004319BB">
      <w:pPr>
        <w:pStyle w:val="font7"/>
        <w:numPr>
          <w:ilvl w:val="0"/>
          <w:numId w:val="4"/>
        </w:numPr>
        <w:spacing w:before="0" w:beforeAutospacing="0" w:after="0" w:afterAutospacing="0"/>
        <w:ind w:left="840"/>
        <w:textAlignment w:val="baseline"/>
        <w:rPr>
          <w:rFonts w:ascii="BIZ UDPゴシック" w:eastAsia="BIZ UDPゴシック" w:hAnsi="BIZ UDPゴシック" w:cs="Arial" w:hint="eastAsia"/>
          <w:color w:val="000000"/>
        </w:rPr>
      </w:pPr>
      <w:r w:rsidRPr="004319BB">
        <w:rPr>
          <w:rFonts w:ascii="BIZ UDPゴシック" w:eastAsia="BIZ UDPゴシック" w:hAnsi="BIZ UDPゴシック" w:cs="Arial" w:hint="eastAsia"/>
          <w:color w:val="000000"/>
          <w:bdr w:val="none" w:sz="0" w:space="0" w:color="auto" w:frame="1"/>
        </w:rPr>
        <w:t>障害を有する者でも働きやすい職場環境の構築や勤務シフトの配慮</w:t>
      </w:r>
    </w:p>
    <w:p w14:paraId="3FDFD39F" w14:textId="77777777" w:rsidR="004319BB" w:rsidRPr="004319BB" w:rsidRDefault="004319BB" w:rsidP="004319BB">
      <w:pPr>
        <w:pStyle w:val="font7"/>
        <w:spacing w:before="0" w:beforeAutospacing="0" w:after="0" w:afterAutospacing="0"/>
        <w:textAlignment w:val="baseline"/>
        <w:rPr>
          <w:rFonts w:ascii="BIZ UDPゴシック" w:eastAsia="BIZ UDPゴシック" w:hAnsi="BIZ UDPゴシック" w:cs="Arial" w:hint="eastAsia"/>
          <w:color w:val="000000"/>
        </w:rPr>
      </w:pPr>
      <w:r w:rsidRPr="004319BB">
        <w:rPr>
          <w:rStyle w:val="wixguard"/>
          <w:rFonts w:ascii="ＭＳ 明朝" w:eastAsia="ＭＳ 明朝" w:hAnsi="ＭＳ 明朝" w:cs="ＭＳ 明朝" w:hint="eastAsia"/>
          <w:color w:val="000000"/>
          <w:bdr w:val="none" w:sz="0" w:space="0" w:color="auto" w:frame="1"/>
        </w:rPr>
        <w:t>​</w:t>
      </w:r>
    </w:p>
    <w:p w14:paraId="08C65A39" w14:textId="77777777" w:rsidR="004319BB" w:rsidRPr="004319BB" w:rsidRDefault="004319BB" w:rsidP="004319BB">
      <w:pPr>
        <w:pStyle w:val="font7"/>
        <w:spacing w:before="0" w:beforeAutospacing="0" w:after="0" w:afterAutospacing="0"/>
        <w:textAlignment w:val="baseline"/>
        <w:rPr>
          <w:rFonts w:ascii="BIZ UDPゴシック" w:eastAsia="BIZ UDPゴシック" w:hAnsi="BIZ UDPゴシック" w:cs="Arial"/>
          <w:color w:val="000000"/>
        </w:rPr>
      </w:pPr>
      <w:r w:rsidRPr="004319BB">
        <w:rPr>
          <w:rFonts w:ascii="BIZ UDPゴシック" w:eastAsia="BIZ UDPゴシック" w:hAnsi="BIZ UDPゴシック" w:cs="Arial" w:hint="eastAsia"/>
          <w:color w:val="000000"/>
          <w:bdr w:val="none" w:sz="0" w:space="0" w:color="auto" w:frame="1"/>
        </w:rPr>
        <w:t>○生産性向上のための業務改善の取組</w:t>
      </w:r>
    </w:p>
    <w:p w14:paraId="3C7FFFEB" w14:textId="77777777" w:rsidR="004319BB" w:rsidRPr="004319BB" w:rsidRDefault="004319BB" w:rsidP="004319BB">
      <w:pPr>
        <w:pStyle w:val="font7"/>
        <w:numPr>
          <w:ilvl w:val="0"/>
          <w:numId w:val="5"/>
        </w:numPr>
        <w:spacing w:before="0" w:beforeAutospacing="0" w:after="0" w:afterAutospacing="0"/>
        <w:ind w:left="840"/>
        <w:textAlignment w:val="baseline"/>
        <w:rPr>
          <w:rFonts w:ascii="BIZ UDPゴシック" w:eastAsia="BIZ UDPゴシック" w:hAnsi="BIZ UDPゴシック" w:cs="Arial"/>
          <w:color w:val="000000"/>
        </w:rPr>
      </w:pPr>
      <w:r w:rsidRPr="004319BB">
        <w:rPr>
          <w:rFonts w:ascii="BIZ UDPゴシック" w:eastAsia="BIZ UDPゴシック" w:hAnsi="BIZ UDPゴシック" w:cs="Arial" w:hint="eastAsia"/>
          <w:color w:val="000000"/>
          <w:bdr w:val="none" w:sz="0" w:space="0" w:color="auto" w:frame="1"/>
        </w:rPr>
        <w:t>高齢者の活躍等による役割分担の明確化</w:t>
      </w:r>
    </w:p>
    <w:p w14:paraId="1589B197" w14:textId="77777777" w:rsidR="004319BB" w:rsidRPr="004319BB" w:rsidRDefault="004319BB" w:rsidP="004319BB">
      <w:pPr>
        <w:pStyle w:val="font7"/>
        <w:numPr>
          <w:ilvl w:val="0"/>
          <w:numId w:val="5"/>
        </w:numPr>
        <w:spacing w:before="0" w:beforeAutospacing="0" w:after="0" w:afterAutospacing="0"/>
        <w:ind w:left="840"/>
        <w:textAlignment w:val="baseline"/>
        <w:rPr>
          <w:rFonts w:ascii="BIZ UDPゴシック" w:eastAsia="BIZ UDPゴシック" w:hAnsi="BIZ UDPゴシック" w:cs="Arial" w:hint="eastAsia"/>
          <w:color w:val="000000"/>
        </w:rPr>
      </w:pPr>
      <w:r w:rsidRPr="004319BB">
        <w:rPr>
          <w:rFonts w:ascii="BIZ UDPゴシック" w:eastAsia="BIZ UDPゴシック" w:hAnsi="BIZ UDPゴシック" w:cs="Arial" w:hint="eastAsia"/>
          <w:color w:val="000000"/>
          <w:bdr w:val="none" w:sz="0" w:space="0" w:color="auto" w:frame="1"/>
        </w:rPr>
        <w:t>業務手順書の作成や、記録・報告様式の工夫等による情報共有や作業負担の軽減</w:t>
      </w:r>
    </w:p>
    <w:p w14:paraId="5E6EB1D0" w14:textId="77777777" w:rsidR="004319BB" w:rsidRPr="004319BB" w:rsidRDefault="004319BB" w:rsidP="004319BB">
      <w:pPr>
        <w:pStyle w:val="font7"/>
        <w:spacing w:before="0" w:beforeAutospacing="0" w:after="0" w:afterAutospacing="0"/>
        <w:textAlignment w:val="baseline"/>
        <w:rPr>
          <w:rFonts w:ascii="BIZ UDPゴシック" w:eastAsia="BIZ UDPゴシック" w:hAnsi="BIZ UDPゴシック" w:cs="Arial" w:hint="eastAsia"/>
          <w:color w:val="000000"/>
        </w:rPr>
      </w:pPr>
      <w:r w:rsidRPr="004319BB">
        <w:rPr>
          <w:rStyle w:val="wixguard"/>
          <w:rFonts w:ascii="ＭＳ 明朝" w:eastAsia="ＭＳ 明朝" w:hAnsi="ＭＳ 明朝" w:cs="ＭＳ 明朝" w:hint="eastAsia"/>
          <w:color w:val="000000"/>
          <w:bdr w:val="none" w:sz="0" w:space="0" w:color="auto" w:frame="1"/>
        </w:rPr>
        <w:t>​</w:t>
      </w:r>
    </w:p>
    <w:p w14:paraId="57A86F19" w14:textId="77777777" w:rsidR="004319BB" w:rsidRPr="004319BB" w:rsidRDefault="004319BB" w:rsidP="004319BB">
      <w:pPr>
        <w:pStyle w:val="font7"/>
        <w:spacing w:before="0" w:beforeAutospacing="0" w:after="0" w:afterAutospacing="0"/>
        <w:textAlignment w:val="baseline"/>
        <w:rPr>
          <w:rFonts w:ascii="BIZ UDPゴシック" w:eastAsia="BIZ UDPゴシック" w:hAnsi="BIZ UDPゴシック" w:cs="Arial"/>
          <w:color w:val="000000"/>
        </w:rPr>
      </w:pPr>
      <w:r w:rsidRPr="004319BB">
        <w:rPr>
          <w:rFonts w:ascii="BIZ UDPゴシック" w:eastAsia="BIZ UDPゴシック" w:hAnsi="BIZ UDPゴシック" w:cs="Arial" w:hint="eastAsia"/>
          <w:color w:val="000000"/>
          <w:bdr w:val="none" w:sz="0" w:space="0" w:color="auto" w:frame="1"/>
        </w:rPr>
        <w:t>○やりがい・働きがいの構成</w:t>
      </w:r>
    </w:p>
    <w:p w14:paraId="73BAF98E" w14:textId="77777777" w:rsidR="004319BB" w:rsidRPr="004319BB" w:rsidRDefault="004319BB" w:rsidP="004319BB">
      <w:pPr>
        <w:pStyle w:val="font7"/>
        <w:numPr>
          <w:ilvl w:val="0"/>
          <w:numId w:val="6"/>
        </w:numPr>
        <w:spacing w:before="0" w:beforeAutospacing="0" w:after="0" w:afterAutospacing="0"/>
        <w:ind w:left="840"/>
        <w:textAlignment w:val="baseline"/>
        <w:rPr>
          <w:rFonts w:ascii="BIZ UDPゴシック" w:eastAsia="BIZ UDPゴシック" w:hAnsi="BIZ UDPゴシック" w:cs="Arial"/>
          <w:color w:val="000000"/>
        </w:rPr>
      </w:pPr>
      <w:r w:rsidRPr="004319BB">
        <w:rPr>
          <w:rFonts w:ascii="BIZ UDPゴシック" w:eastAsia="BIZ UDPゴシック" w:hAnsi="BIZ UDPゴシック" w:cs="Arial" w:hint="eastAsia"/>
          <w:color w:val="000000"/>
          <w:bdr w:val="none" w:sz="0" w:space="0" w:color="auto" w:frame="1"/>
        </w:rPr>
        <w:t>ミーティング等による職場内コミュニケーションの円滑化による個々の福祉・介護職員の気づきを踏まえた勤務環境や支援内容の改善 </w:t>
      </w:r>
    </w:p>
    <w:p w14:paraId="6704B6DE" w14:textId="77777777" w:rsidR="004319BB" w:rsidRPr="004319BB" w:rsidRDefault="004319BB" w:rsidP="004319BB">
      <w:pPr>
        <w:pStyle w:val="font7"/>
        <w:numPr>
          <w:ilvl w:val="0"/>
          <w:numId w:val="6"/>
        </w:numPr>
        <w:spacing w:before="0" w:beforeAutospacing="0" w:after="0" w:afterAutospacing="0"/>
        <w:ind w:left="840"/>
        <w:textAlignment w:val="baseline"/>
        <w:rPr>
          <w:rFonts w:ascii="BIZ UDPゴシック" w:eastAsia="BIZ UDPゴシック" w:hAnsi="BIZ UDPゴシック" w:cs="Arial" w:hint="eastAsia"/>
          <w:color w:val="000000"/>
        </w:rPr>
      </w:pPr>
      <w:r w:rsidRPr="004319BB">
        <w:rPr>
          <w:rFonts w:ascii="BIZ UDPゴシック" w:eastAsia="BIZ UDPゴシック" w:hAnsi="BIZ UDPゴシック" w:cs="Arial" w:hint="eastAsia"/>
          <w:color w:val="000000"/>
          <w:bdr w:val="none" w:sz="0" w:space="0" w:color="auto" w:frame="1"/>
        </w:rPr>
        <w:t>利用者本位の支援方針など障害福祉や法人の理念等を定期的に学ぶ機会の提供</w:t>
      </w:r>
    </w:p>
    <w:p w14:paraId="3AE84D46" w14:textId="7B66AE57" w:rsidR="004319BB" w:rsidRPr="004319BB" w:rsidRDefault="004319BB" w:rsidP="004319BB">
      <w:pPr>
        <w:pStyle w:val="font7"/>
        <w:numPr>
          <w:ilvl w:val="0"/>
          <w:numId w:val="6"/>
        </w:numPr>
        <w:spacing w:before="0" w:beforeAutospacing="0" w:after="0" w:afterAutospacing="0"/>
        <w:ind w:left="840"/>
        <w:textAlignment w:val="baseline"/>
        <w:rPr>
          <w:rFonts w:ascii="BIZ UDPゴシック" w:eastAsia="BIZ UDPゴシック" w:hAnsi="BIZ UDPゴシック" w:cs="Arial" w:hint="eastAsia"/>
          <w:color w:val="000000"/>
        </w:rPr>
      </w:pPr>
      <w:r w:rsidRPr="004319BB">
        <w:rPr>
          <w:rFonts w:ascii="BIZ UDPゴシック" w:eastAsia="BIZ UDPゴシック" w:hAnsi="BIZ UDPゴシック" w:cs="Arial" w:hint="eastAsia"/>
          <w:color w:val="000000"/>
          <w:bdr w:val="none" w:sz="0" w:space="0" w:color="auto" w:frame="1"/>
        </w:rPr>
        <w:t>支援の好事例や、利用者やその家族からの謝意等の情報を共有する機会の</w:t>
      </w:r>
      <w:r w:rsidR="00315BFE">
        <w:rPr>
          <w:rFonts w:ascii="BIZ UDPゴシック" w:eastAsia="BIZ UDPゴシック" w:hAnsi="BIZ UDPゴシック" w:cs="Arial" w:hint="eastAsia"/>
          <w:color w:val="000000"/>
          <w:bdr w:val="none" w:sz="0" w:space="0" w:color="auto" w:frame="1"/>
        </w:rPr>
        <w:t>提供</w:t>
      </w:r>
    </w:p>
    <w:p w14:paraId="1DCC66F8" w14:textId="471965A5" w:rsidR="00035EE9" w:rsidRPr="00035EE9" w:rsidRDefault="00035EE9" w:rsidP="004319BB">
      <w:pPr>
        <w:widowControl/>
        <w:jc w:val="center"/>
        <w:textAlignment w:val="baseline"/>
        <w:rPr>
          <w:rFonts w:ascii="BIZ UDPゴシック" w:eastAsia="BIZ UDPゴシック" w:hAnsi="BIZ UDPゴシック" w:cs="ＭＳ Ｐゴシック"/>
          <w:color w:val="333333"/>
          <w:kern w:val="0"/>
          <w:sz w:val="18"/>
          <w:szCs w:val="18"/>
          <w14:ligatures w14:val="none"/>
        </w:rPr>
      </w:pPr>
    </w:p>
    <w:sectPr w:rsidR="00035EE9" w:rsidRPr="00035EE9" w:rsidSect="00315BFE">
      <w:pgSz w:w="16838" w:h="11906" w:orient="landscape" w:code="9"/>
      <w:pgMar w:top="1418" w:right="1985" w:bottom="107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60E98"/>
    <w:multiLevelType w:val="multilevel"/>
    <w:tmpl w:val="094E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876A6D"/>
    <w:multiLevelType w:val="multilevel"/>
    <w:tmpl w:val="2534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0722E"/>
    <w:multiLevelType w:val="multilevel"/>
    <w:tmpl w:val="26B0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BB7B52"/>
    <w:multiLevelType w:val="multilevel"/>
    <w:tmpl w:val="B0F8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2F37C2"/>
    <w:multiLevelType w:val="multilevel"/>
    <w:tmpl w:val="8EA6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6E389A"/>
    <w:multiLevelType w:val="multilevel"/>
    <w:tmpl w:val="7C10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7478210">
    <w:abstractNumId w:val="1"/>
  </w:num>
  <w:num w:numId="2" w16cid:durableId="4283172">
    <w:abstractNumId w:val="2"/>
  </w:num>
  <w:num w:numId="3" w16cid:durableId="994844988">
    <w:abstractNumId w:val="5"/>
  </w:num>
  <w:num w:numId="4" w16cid:durableId="1103111910">
    <w:abstractNumId w:val="4"/>
  </w:num>
  <w:num w:numId="5" w16cid:durableId="2056661647">
    <w:abstractNumId w:val="3"/>
  </w:num>
  <w:num w:numId="6" w16cid:durableId="1984045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E9"/>
    <w:rsid w:val="00035EE9"/>
    <w:rsid w:val="001F197D"/>
    <w:rsid w:val="00315BFE"/>
    <w:rsid w:val="004319BB"/>
    <w:rsid w:val="00A04A2E"/>
    <w:rsid w:val="00B10082"/>
    <w:rsid w:val="00BA3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2F704B"/>
  <w15:chartTrackingRefBased/>
  <w15:docId w15:val="{56F9CC67-D40E-4B39-8F46-32B9FC44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35EE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035EE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35EE9"/>
    <w:rPr>
      <w:rFonts w:ascii="ＭＳ Ｐゴシック" w:eastAsia="ＭＳ Ｐゴシック" w:hAnsi="ＭＳ Ｐゴシック" w:cs="ＭＳ Ｐゴシック"/>
      <w:b/>
      <w:bCs/>
      <w:kern w:val="0"/>
      <w:sz w:val="36"/>
      <w:szCs w:val="36"/>
      <w14:ligatures w14:val="none"/>
    </w:rPr>
  </w:style>
  <w:style w:type="character" w:customStyle="1" w:styleId="30">
    <w:name w:val="見出し 3 (文字)"/>
    <w:basedOn w:val="a0"/>
    <w:link w:val="3"/>
    <w:uiPriority w:val="9"/>
    <w:rsid w:val="00035EE9"/>
    <w:rPr>
      <w:rFonts w:ascii="ＭＳ Ｐゴシック" w:eastAsia="ＭＳ Ｐゴシック" w:hAnsi="ＭＳ Ｐゴシック" w:cs="ＭＳ Ｐゴシック"/>
      <w:b/>
      <w:bCs/>
      <w:kern w:val="0"/>
      <w:sz w:val="27"/>
      <w:szCs w:val="27"/>
      <w14:ligatures w14:val="none"/>
    </w:rPr>
  </w:style>
  <w:style w:type="character" w:customStyle="1" w:styleId="ad-direct-item">
    <w:name w:val="ad-direct-item"/>
    <w:basedOn w:val="a0"/>
    <w:rsid w:val="00035EE9"/>
  </w:style>
  <w:style w:type="character" w:styleId="a3">
    <w:name w:val="Hyperlink"/>
    <w:basedOn w:val="a0"/>
    <w:uiPriority w:val="99"/>
    <w:semiHidden/>
    <w:unhideWhenUsed/>
    <w:rsid w:val="00035EE9"/>
    <w:rPr>
      <w:color w:val="0000FF"/>
      <w:u w:val="single"/>
    </w:rPr>
  </w:style>
  <w:style w:type="character" w:styleId="a4">
    <w:name w:val="Strong"/>
    <w:basedOn w:val="a0"/>
    <w:uiPriority w:val="22"/>
    <w:qFormat/>
    <w:rsid w:val="00035EE9"/>
    <w:rPr>
      <w:b/>
      <w:bCs/>
    </w:rPr>
  </w:style>
  <w:style w:type="paragraph" w:customStyle="1" w:styleId="font7">
    <w:name w:val="font_7"/>
    <w:basedOn w:val="a"/>
    <w:rsid w:val="004319BB"/>
    <w:pPr>
      <w:widowControl/>
      <w:spacing w:before="100" w:beforeAutospacing="1" w:after="100" w:afterAutospacing="1"/>
      <w:jc w:val="left"/>
    </w:pPr>
    <w:rPr>
      <w:rFonts w:ascii="ＭＳ Ｐゴシック" w:eastAsia="ＭＳ Ｐゴシック" w:hAnsi="ＭＳ Ｐゴシック" w:cs="ＭＳ Ｐゴシック"/>
      <w:kern w:val="0"/>
      <w:sz w:val="24"/>
      <w:szCs w:val="24"/>
      <w14:ligatures w14:val="none"/>
    </w:rPr>
  </w:style>
  <w:style w:type="character" w:customStyle="1" w:styleId="wixguard">
    <w:name w:val="wixguard"/>
    <w:basedOn w:val="a0"/>
    <w:rsid w:val="0043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51951">
      <w:bodyDiv w:val="1"/>
      <w:marLeft w:val="0"/>
      <w:marRight w:val="0"/>
      <w:marTop w:val="0"/>
      <w:marBottom w:val="0"/>
      <w:divBdr>
        <w:top w:val="none" w:sz="0" w:space="0" w:color="auto"/>
        <w:left w:val="none" w:sz="0" w:space="0" w:color="auto"/>
        <w:bottom w:val="none" w:sz="0" w:space="0" w:color="auto"/>
        <w:right w:val="none" w:sz="0" w:space="0" w:color="auto"/>
      </w:divBdr>
      <w:divsChild>
        <w:div w:id="2075854275">
          <w:marLeft w:val="15"/>
          <w:marRight w:val="0"/>
          <w:marTop w:val="0"/>
          <w:marBottom w:val="0"/>
          <w:divBdr>
            <w:top w:val="none" w:sz="0" w:space="0" w:color="auto"/>
            <w:left w:val="none" w:sz="0" w:space="0" w:color="auto"/>
            <w:bottom w:val="none" w:sz="0" w:space="0" w:color="auto"/>
            <w:right w:val="none" w:sz="0" w:space="0" w:color="auto"/>
          </w:divBdr>
          <w:divsChild>
            <w:div w:id="2123114048">
              <w:marLeft w:val="0"/>
              <w:marRight w:val="0"/>
              <w:marTop w:val="100"/>
              <w:marBottom w:val="100"/>
              <w:divBdr>
                <w:top w:val="none" w:sz="0" w:space="0" w:color="auto"/>
                <w:left w:val="none" w:sz="0" w:space="0" w:color="auto"/>
                <w:bottom w:val="none" w:sz="0" w:space="0" w:color="auto"/>
                <w:right w:val="none" w:sz="0" w:space="0" w:color="auto"/>
              </w:divBdr>
              <w:divsChild>
                <w:div w:id="491679668">
                  <w:marLeft w:val="0"/>
                  <w:marRight w:val="0"/>
                  <w:marTop w:val="0"/>
                  <w:marBottom w:val="0"/>
                  <w:divBdr>
                    <w:top w:val="none" w:sz="0" w:space="0" w:color="auto"/>
                    <w:left w:val="none" w:sz="0" w:space="0" w:color="auto"/>
                    <w:bottom w:val="none" w:sz="0" w:space="0" w:color="auto"/>
                    <w:right w:val="none" w:sz="0" w:space="0" w:color="auto"/>
                  </w:divBdr>
                  <w:divsChild>
                    <w:div w:id="1044015710">
                      <w:marLeft w:val="0"/>
                      <w:marRight w:val="0"/>
                      <w:marTop w:val="600"/>
                      <w:marBottom w:val="0"/>
                      <w:divBdr>
                        <w:top w:val="none" w:sz="0" w:space="0" w:color="auto"/>
                        <w:left w:val="none" w:sz="0" w:space="0" w:color="auto"/>
                        <w:bottom w:val="none" w:sz="0" w:space="0" w:color="auto"/>
                        <w:right w:val="none" w:sz="0" w:space="0" w:color="auto"/>
                      </w:divBdr>
                      <w:divsChild>
                        <w:div w:id="1551647487">
                          <w:marLeft w:val="0"/>
                          <w:marRight w:val="0"/>
                          <w:marTop w:val="0"/>
                          <w:marBottom w:val="0"/>
                          <w:divBdr>
                            <w:top w:val="none" w:sz="0" w:space="0" w:color="auto"/>
                            <w:left w:val="none" w:sz="0" w:space="0" w:color="auto"/>
                            <w:bottom w:val="none" w:sz="0" w:space="0" w:color="auto"/>
                            <w:right w:val="none" w:sz="0" w:space="0" w:color="auto"/>
                          </w:divBdr>
                          <w:divsChild>
                            <w:div w:id="1971595025">
                              <w:marLeft w:val="0"/>
                              <w:marRight w:val="0"/>
                              <w:marTop w:val="0"/>
                              <w:marBottom w:val="0"/>
                              <w:divBdr>
                                <w:top w:val="none" w:sz="0" w:space="0" w:color="auto"/>
                                <w:left w:val="none" w:sz="0" w:space="0" w:color="auto"/>
                                <w:bottom w:val="none" w:sz="0" w:space="0" w:color="auto"/>
                                <w:right w:val="none" w:sz="0" w:space="0" w:color="auto"/>
                              </w:divBdr>
                              <w:divsChild>
                                <w:div w:id="451293046">
                                  <w:marLeft w:val="0"/>
                                  <w:marRight w:val="0"/>
                                  <w:marTop w:val="300"/>
                                  <w:marBottom w:val="0"/>
                                  <w:divBdr>
                                    <w:top w:val="none" w:sz="0" w:space="0" w:color="auto"/>
                                    <w:left w:val="none" w:sz="0" w:space="0" w:color="auto"/>
                                    <w:bottom w:val="none" w:sz="0" w:space="0" w:color="auto"/>
                                    <w:right w:val="none" w:sz="0" w:space="0" w:color="auto"/>
                                  </w:divBdr>
                                  <w:divsChild>
                                    <w:div w:id="385957249">
                                      <w:marLeft w:val="0"/>
                                      <w:marRight w:val="0"/>
                                      <w:marTop w:val="0"/>
                                      <w:marBottom w:val="0"/>
                                      <w:divBdr>
                                        <w:top w:val="none" w:sz="0" w:space="0" w:color="auto"/>
                                        <w:left w:val="none" w:sz="0" w:space="0" w:color="auto"/>
                                        <w:bottom w:val="none" w:sz="0" w:space="0" w:color="auto"/>
                                        <w:right w:val="none" w:sz="0" w:space="0" w:color="auto"/>
                                      </w:divBdr>
                                      <w:divsChild>
                                        <w:div w:id="1594321801">
                                          <w:marLeft w:val="0"/>
                                          <w:marRight w:val="0"/>
                                          <w:marTop w:val="0"/>
                                          <w:marBottom w:val="0"/>
                                          <w:divBdr>
                                            <w:top w:val="none" w:sz="0" w:space="0" w:color="auto"/>
                                            <w:left w:val="none" w:sz="0" w:space="0" w:color="auto"/>
                                            <w:bottom w:val="none" w:sz="0" w:space="0" w:color="auto"/>
                                            <w:right w:val="none" w:sz="0" w:space="0" w:color="auto"/>
                                          </w:divBdr>
                                          <w:divsChild>
                                            <w:div w:id="262080355">
                                              <w:marLeft w:val="0"/>
                                              <w:marRight w:val="0"/>
                                              <w:marTop w:val="0"/>
                                              <w:marBottom w:val="0"/>
                                              <w:divBdr>
                                                <w:top w:val="none" w:sz="0" w:space="0" w:color="auto"/>
                                                <w:left w:val="none" w:sz="0" w:space="0" w:color="auto"/>
                                                <w:bottom w:val="none" w:sz="0" w:space="0" w:color="auto"/>
                                                <w:right w:val="none" w:sz="0" w:space="0" w:color="auto"/>
                                              </w:divBdr>
                                              <w:divsChild>
                                                <w:div w:id="372968791">
                                                  <w:marLeft w:val="0"/>
                                                  <w:marRight w:val="0"/>
                                                  <w:marTop w:val="0"/>
                                                  <w:marBottom w:val="0"/>
                                                  <w:divBdr>
                                                    <w:top w:val="none" w:sz="0" w:space="0" w:color="auto"/>
                                                    <w:left w:val="none" w:sz="0" w:space="0" w:color="auto"/>
                                                    <w:bottom w:val="none" w:sz="0" w:space="0" w:color="auto"/>
                                                    <w:right w:val="none" w:sz="0" w:space="0" w:color="auto"/>
                                                  </w:divBdr>
                                                </w:div>
                                                <w:div w:id="1146431174">
                                                  <w:marLeft w:val="0"/>
                                                  <w:marRight w:val="0"/>
                                                  <w:marTop w:val="0"/>
                                                  <w:marBottom w:val="0"/>
                                                  <w:divBdr>
                                                    <w:top w:val="none" w:sz="0" w:space="0" w:color="auto"/>
                                                    <w:left w:val="none" w:sz="0" w:space="0" w:color="auto"/>
                                                    <w:bottom w:val="none" w:sz="0" w:space="0" w:color="auto"/>
                                                    <w:right w:val="none" w:sz="0" w:space="0" w:color="auto"/>
                                                  </w:divBdr>
                                                </w:div>
                                                <w:div w:id="3730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59397">
                                  <w:marLeft w:val="0"/>
                                  <w:marRight w:val="0"/>
                                  <w:marTop w:val="300"/>
                                  <w:marBottom w:val="0"/>
                                  <w:divBdr>
                                    <w:top w:val="none" w:sz="0" w:space="0" w:color="auto"/>
                                    <w:left w:val="none" w:sz="0" w:space="0" w:color="auto"/>
                                    <w:bottom w:val="none" w:sz="0" w:space="0" w:color="auto"/>
                                    <w:right w:val="none" w:sz="0" w:space="0" w:color="auto"/>
                                  </w:divBdr>
                                  <w:divsChild>
                                    <w:div w:id="1109856468">
                                      <w:marLeft w:val="0"/>
                                      <w:marRight w:val="0"/>
                                      <w:marTop w:val="0"/>
                                      <w:marBottom w:val="0"/>
                                      <w:divBdr>
                                        <w:top w:val="none" w:sz="0" w:space="0" w:color="auto"/>
                                        <w:left w:val="none" w:sz="0" w:space="0" w:color="auto"/>
                                        <w:bottom w:val="none" w:sz="0" w:space="0" w:color="auto"/>
                                        <w:right w:val="none" w:sz="0" w:space="0" w:color="auto"/>
                                      </w:divBdr>
                                      <w:divsChild>
                                        <w:div w:id="717319100">
                                          <w:marLeft w:val="0"/>
                                          <w:marRight w:val="0"/>
                                          <w:marTop w:val="0"/>
                                          <w:marBottom w:val="0"/>
                                          <w:divBdr>
                                            <w:top w:val="none" w:sz="0" w:space="0" w:color="auto"/>
                                            <w:left w:val="none" w:sz="0" w:space="0" w:color="auto"/>
                                            <w:bottom w:val="none" w:sz="0" w:space="0" w:color="auto"/>
                                            <w:right w:val="none" w:sz="0" w:space="0" w:color="auto"/>
                                          </w:divBdr>
                                          <w:divsChild>
                                            <w:div w:id="1561551315">
                                              <w:marLeft w:val="0"/>
                                              <w:marRight w:val="0"/>
                                              <w:marTop w:val="0"/>
                                              <w:marBottom w:val="0"/>
                                              <w:divBdr>
                                                <w:top w:val="none" w:sz="0" w:space="0" w:color="auto"/>
                                                <w:left w:val="none" w:sz="0" w:space="0" w:color="auto"/>
                                                <w:bottom w:val="none" w:sz="0" w:space="0" w:color="auto"/>
                                                <w:right w:val="none" w:sz="0" w:space="0" w:color="auto"/>
                                              </w:divBdr>
                                            </w:div>
                                            <w:div w:id="1855801912">
                                              <w:marLeft w:val="0"/>
                                              <w:marRight w:val="0"/>
                                              <w:marTop w:val="0"/>
                                              <w:marBottom w:val="0"/>
                                              <w:divBdr>
                                                <w:top w:val="none" w:sz="0" w:space="0" w:color="auto"/>
                                                <w:left w:val="none" w:sz="0" w:space="0" w:color="auto"/>
                                                <w:bottom w:val="none" w:sz="0" w:space="0" w:color="auto"/>
                                                <w:right w:val="none" w:sz="0" w:space="0" w:color="auto"/>
                                              </w:divBdr>
                                            </w:div>
                                            <w:div w:id="19677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176446">
                      <w:marLeft w:val="0"/>
                      <w:marRight w:val="0"/>
                      <w:marTop w:val="600"/>
                      <w:marBottom w:val="0"/>
                      <w:divBdr>
                        <w:top w:val="none" w:sz="0" w:space="0" w:color="auto"/>
                        <w:left w:val="none" w:sz="0" w:space="0" w:color="auto"/>
                        <w:bottom w:val="none" w:sz="0" w:space="0" w:color="auto"/>
                        <w:right w:val="none" w:sz="0" w:space="0" w:color="auto"/>
                      </w:divBdr>
                      <w:divsChild>
                        <w:div w:id="1145396659">
                          <w:marLeft w:val="0"/>
                          <w:marRight w:val="0"/>
                          <w:marTop w:val="0"/>
                          <w:marBottom w:val="0"/>
                          <w:divBdr>
                            <w:top w:val="none" w:sz="0" w:space="0" w:color="auto"/>
                            <w:left w:val="none" w:sz="0" w:space="0" w:color="auto"/>
                            <w:bottom w:val="none" w:sz="0" w:space="0" w:color="auto"/>
                            <w:right w:val="none" w:sz="0" w:space="0" w:color="auto"/>
                          </w:divBdr>
                          <w:divsChild>
                            <w:div w:id="465664120">
                              <w:marLeft w:val="0"/>
                              <w:marRight w:val="0"/>
                              <w:marTop w:val="0"/>
                              <w:marBottom w:val="0"/>
                              <w:divBdr>
                                <w:top w:val="none" w:sz="0" w:space="0" w:color="auto"/>
                                <w:left w:val="none" w:sz="0" w:space="0" w:color="auto"/>
                                <w:bottom w:val="none" w:sz="0" w:space="0" w:color="auto"/>
                                <w:right w:val="none" w:sz="0" w:space="0" w:color="auto"/>
                              </w:divBdr>
                              <w:divsChild>
                                <w:div w:id="888103797">
                                  <w:marLeft w:val="0"/>
                                  <w:marRight w:val="0"/>
                                  <w:marTop w:val="300"/>
                                  <w:marBottom w:val="0"/>
                                  <w:divBdr>
                                    <w:top w:val="none" w:sz="0" w:space="0" w:color="auto"/>
                                    <w:left w:val="none" w:sz="0" w:space="0" w:color="auto"/>
                                    <w:bottom w:val="none" w:sz="0" w:space="0" w:color="auto"/>
                                    <w:right w:val="none" w:sz="0" w:space="0" w:color="auto"/>
                                  </w:divBdr>
                                  <w:divsChild>
                                    <w:div w:id="214586332">
                                      <w:marLeft w:val="0"/>
                                      <w:marRight w:val="0"/>
                                      <w:marTop w:val="0"/>
                                      <w:marBottom w:val="0"/>
                                      <w:divBdr>
                                        <w:top w:val="none" w:sz="0" w:space="0" w:color="auto"/>
                                        <w:left w:val="none" w:sz="0" w:space="0" w:color="auto"/>
                                        <w:bottom w:val="none" w:sz="0" w:space="0" w:color="auto"/>
                                        <w:right w:val="none" w:sz="0" w:space="0" w:color="auto"/>
                                      </w:divBdr>
                                      <w:divsChild>
                                        <w:div w:id="150995645">
                                          <w:marLeft w:val="0"/>
                                          <w:marRight w:val="0"/>
                                          <w:marTop w:val="0"/>
                                          <w:marBottom w:val="0"/>
                                          <w:divBdr>
                                            <w:top w:val="none" w:sz="0" w:space="0" w:color="auto"/>
                                            <w:left w:val="none" w:sz="0" w:space="0" w:color="auto"/>
                                            <w:bottom w:val="none" w:sz="0" w:space="0" w:color="auto"/>
                                            <w:right w:val="none" w:sz="0" w:space="0" w:color="auto"/>
                                          </w:divBdr>
                                          <w:divsChild>
                                            <w:div w:id="1053164837">
                                              <w:marLeft w:val="0"/>
                                              <w:marRight w:val="0"/>
                                              <w:marTop w:val="0"/>
                                              <w:marBottom w:val="0"/>
                                              <w:divBdr>
                                                <w:top w:val="none" w:sz="0" w:space="0" w:color="auto"/>
                                                <w:left w:val="none" w:sz="0" w:space="0" w:color="auto"/>
                                                <w:bottom w:val="none" w:sz="0" w:space="0" w:color="auto"/>
                                                <w:right w:val="none" w:sz="0" w:space="0" w:color="auto"/>
                                              </w:divBdr>
                                            </w:div>
                                            <w:div w:id="1819298528">
                                              <w:marLeft w:val="0"/>
                                              <w:marRight w:val="0"/>
                                              <w:marTop w:val="0"/>
                                              <w:marBottom w:val="0"/>
                                              <w:divBdr>
                                                <w:top w:val="none" w:sz="0" w:space="0" w:color="auto"/>
                                                <w:left w:val="none" w:sz="0" w:space="0" w:color="auto"/>
                                                <w:bottom w:val="none" w:sz="0" w:space="0" w:color="auto"/>
                                                <w:right w:val="none" w:sz="0" w:space="0" w:color="auto"/>
                                              </w:divBdr>
                                            </w:div>
                                            <w:div w:id="73944082">
                                              <w:marLeft w:val="0"/>
                                              <w:marRight w:val="0"/>
                                              <w:marTop w:val="0"/>
                                              <w:marBottom w:val="0"/>
                                              <w:divBdr>
                                                <w:top w:val="none" w:sz="0" w:space="0" w:color="auto"/>
                                                <w:left w:val="none" w:sz="0" w:space="0" w:color="auto"/>
                                                <w:bottom w:val="none" w:sz="0" w:space="0" w:color="auto"/>
                                                <w:right w:val="none" w:sz="0" w:space="0" w:color="auto"/>
                                              </w:divBdr>
                                            </w:div>
                                            <w:div w:id="1787850145">
                                              <w:marLeft w:val="0"/>
                                              <w:marRight w:val="0"/>
                                              <w:marTop w:val="0"/>
                                              <w:marBottom w:val="0"/>
                                              <w:divBdr>
                                                <w:top w:val="none" w:sz="0" w:space="0" w:color="auto"/>
                                                <w:left w:val="none" w:sz="0" w:space="0" w:color="auto"/>
                                                <w:bottom w:val="none" w:sz="0" w:space="0" w:color="auto"/>
                                                <w:right w:val="none" w:sz="0" w:space="0" w:color="auto"/>
                                              </w:divBdr>
                                            </w:div>
                                            <w:div w:id="1340162286">
                                              <w:marLeft w:val="0"/>
                                              <w:marRight w:val="0"/>
                                              <w:marTop w:val="0"/>
                                              <w:marBottom w:val="0"/>
                                              <w:divBdr>
                                                <w:top w:val="none" w:sz="0" w:space="0" w:color="auto"/>
                                                <w:left w:val="none" w:sz="0" w:space="0" w:color="auto"/>
                                                <w:bottom w:val="none" w:sz="0" w:space="0" w:color="auto"/>
                                                <w:right w:val="none" w:sz="0" w:space="0" w:color="auto"/>
                                              </w:divBdr>
                                            </w:div>
                                            <w:div w:id="1959800696">
                                              <w:marLeft w:val="0"/>
                                              <w:marRight w:val="0"/>
                                              <w:marTop w:val="0"/>
                                              <w:marBottom w:val="0"/>
                                              <w:divBdr>
                                                <w:top w:val="none" w:sz="0" w:space="0" w:color="auto"/>
                                                <w:left w:val="none" w:sz="0" w:space="0" w:color="auto"/>
                                                <w:bottom w:val="none" w:sz="0" w:space="0" w:color="auto"/>
                                                <w:right w:val="none" w:sz="0" w:space="0" w:color="auto"/>
                                              </w:divBdr>
                                            </w:div>
                                            <w:div w:id="5506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448532">
                      <w:marLeft w:val="0"/>
                      <w:marRight w:val="0"/>
                      <w:marTop w:val="300"/>
                      <w:marBottom w:val="0"/>
                      <w:divBdr>
                        <w:top w:val="none" w:sz="0" w:space="0" w:color="auto"/>
                        <w:left w:val="none" w:sz="0" w:space="0" w:color="auto"/>
                        <w:bottom w:val="none" w:sz="0" w:space="0" w:color="auto"/>
                        <w:right w:val="none" w:sz="0" w:space="0" w:color="auto"/>
                      </w:divBdr>
                      <w:divsChild>
                        <w:div w:id="201747281">
                          <w:marLeft w:val="0"/>
                          <w:marRight w:val="0"/>
                          <w:marTop w:val="0"/>
                          <w:marBottom w:val="0"/>
                          <w:divBdr>
                            <w:top w:val="none" w:sz="0" w:space="0" w:color="auto"/>
                            <w:left w:val="none" w:sz="0" w:space="0" w:color="auto"/>
                            <w:bottom w:val="none" w:sz="0" w:space="0" w:color="auto"/>
                            <w:right w:val="none" w:sz="0" w:space="0" w:color="auto"/>
                          </w:divBdr>
                          <w:divsChild>
                            <w:div w:id="1345130394">
                              <w:marLeft w:val="0"/>
                              <w:marRight w:val="0"/>
                              <w:marTop w:val="0"/>
                              <w:marBottom w:val="0"/>
                              <w:divBdr>
                                <w:top w:val="none" w:sz="0" w:space="0" w:color="auto"/>
                                <w:left w:val="none" w:sz="0" w:space="0" w:color="auto"/>
                                <w:bottom w:val="none" w:sz="0" w:space="0" w:color="auto"/>
                                <w:right w:val="none" w:sz="0" w:space="0" w:color="auto"/>
                              </w:divBdr>
                              <w:divsChild>
                                <w:div w:id="1659382185">
                                  <w:marLeft w:val="0"/>
                                  <w:marRight w:val="0"/>
                                  <w:marTop w:val="300"/>
                                  <w:marBottom w:val="0"/>
                                  <w:divBdr>
                                    <w:top w:val="none" w:sz="0" w:space="0" w:color="auto"/>
                                    <w:left w:val="none" w:sz="0" w:space="0" w:color="auto"/>
                                    <w:bottom w:val="none" w:sz="0" w:space="0" w:color="auto"/>
                                    <w:right w:val="none" w:sz="0" w:space="0" w:color="auto"/>
                                  </w:divBdr>
                                  <w:divsChild>
                                    <w:div w:id="1945726659">
                                      <w:marLeft w:val="0"/>
                                      <w:marRight w:val="0"/>
                                      <w:marTop w:val="0"/>
                                      <w:marBottom w:val="0"/>
                                      <w:divBdr>
                                        <w:top w:val="none" w:sz="0" w:space="0" w:color="auto"/>
                                        <w:left w:val="none" w:sz="0" w:space="0" w:color="auto"/>
                                        <w:bottom w:val="none" w:sz="0" w:space="0" w:color="auto"/>
                                        <w:right w:val="none" w:sz="0" w:space="0" w:color="auto"/>
                                      </w:divBdr>
                                      <w:divsChild>
                                        <w:div w:id="1750540599">
                                          <w:marLeft w:val="0"/>
                                          <w:marRight w:val="0"/>
                                          <w:marTop w:val="0"/>
                                          <w:marBottom w:val="0"/>
                                          <w:divBdr>
                                            <w:top w:val="none" w:sz="0" w:space="0" w:color="auto"/>
                                            <w:left w:val="none" w:sz="0" w:space="0" w:color="auto"/>
                                            <w:bottom w:val="none" w:sz="0" w:space="0" w:color="auto"/>
                                            <w:right w:val="none" w:sz="0" w:space="0" w:color="auto"/>
                                          </w:divBdr>
                                        </w:div>
                                        <w:div w:id="1026058137">
                                          <w:marLeft w:val="0"/>
                                          <w:marRight w:val="0"/>
                                          <w:marTop w:val="0"/>
                                          <w:marBottom w:val="0"/>
                                          <w:divBdr>
                                            <w:top w:val="none" w:sz="0" w:space="0" w:color="auto"/>
                                            <w:left w:val="none" w:sz="0" w:space="0" w:color="auto"/>
                                            <w:bottom w:val="none" w:sz="0" w:space="0" w:color="auto"/>
                                            <w:right w:val="none" w:sz="0" w:space="0" w:color="auto"/>
                                          </w:divBdr>
                                        </w:div>
                                        <w:div w:id="2075538763">
                                          <w:marLeft w:val="0"/>
                                          <w:marRight w:val="0"/>
                                          <w:marTop w:val="0"/>
                                          <w:marBottom w:val="0"/>
                                          <w:divBdr>
                                            <w:top w:val="none" w:sz="0" w:space="0" w:color="auto"/>
                                            <w:left w:val="none" w:sz="0" w:space="0" w:color="auto"/>
                                            <w:bottom w:val="none" w:sz="0" w:space="0" w:color="auto"/>
                                            <w:right w:val="none" w:sz="0" w:space="0" w:color="auto"/>
                                          </w:divBdr>
                                        </w:div>
                                        <w:div w:id="76443900">
                                          <w:marLeft w:val="0"/>
                                          <w:marRight w:val="0"/>
                                          <w:marTop w:val="0"/>
                                          <w:marBottom w:val="0"/>
                                          <w:divBdr>
                                            <w:top w:val="none" w:sz="0" w:space="0" w:color="auto"/>
                                            <w:left w:val="none" w:sz="0" w:space="0" w:color="auto"/>
                                            <w:bottom w:val="none" w:sz="0" w:space="0" w:color="auto"/>
                                            <w:right w:val="none" w:sz="0" w:space="0" w:color="auto"/>
                                          </w:divBdr>
                                        </w:div>
                                        <w:div w:id="220798446">
                                          <w:marLeft w:val="0"/>
                                          <w:marRight w:val="0"/>
                                          <w:marTop w:val="0"/>
                                          <w:marBottom w:val="0"/>
                                          <w:divBdr>
                                            <w:top w:val="none" w:sz="0" w:space="0" w:color="auto"/>
                                            <w:left w:val="none" w:sz="0" w:space="0" w:color="auto"/>
                                            <w:bottom w:val="none" w:sz="0" w:space="0" w:color="auto"/>
                                            <w:right w:val="none" w:sz="0" w:space="0" w:color="auto"/>
                                          </w:divBdr>
                                        </w:div>
                                        <w:div w:id="908881203">
                                          <w:marLeft w:val="0"/>
                                          <w:marRight w:val="0"/>
                                          <w:marTop w:val="0"/>
                                          <w:marBottom w:val="0"/>
                                          <w:divBdr>
                                            <w:top w:val="none" w:sz="0" w:space="0" w:color="auto"/>
                                            <w:left w:val="none" w:sz="0" w:space="0" w:color="auto"/>
                                            <w:bottom w:val="none" w:sz="0" w:space="0" w:color="auto"/>
                                            <w:right w:val="none" w:sz="0" w:space="0" w:color="auto"/>
                                          </w:divBdr>
                                        </w:div>
                                        <w:div w:id="1741900566">
                                          <w:marLeft w:val="0"/>
                                          <w:marRight w:val="0"/>
                                          <w:marTop w:val="0"/>
                                          <w:marBottom w:val="0"/>
                                          <w:divBdr>
                                            <w:top w:val="none" w:sz="0" w:space="0" w:color="auto"/>
                                            <w:left w:val="none" w:sz="0" w:space="0" w:color="auto"/>
                                            <w:bottom w:val="none" w:sz="0" w:space="0" w:color="auto"/>
                                            <w:right w:val="none" w:sz="0" w:space="0" w:color="auto"/>
                                          </w:divBdr>
                                        </w:div>
                                        <w:div w:id="928972984">
                                          <w:marLeft w:val="0"/>
                                          <w:marRight w:val="0"/>
                                          <w:marTop w:val="0"/>
                                          <w:marBottom w:val="0"/>
                                          <w:divBdr>
                                            <w:top w:val="none" w:sz="0" w:space="0" w:color="auto"/>
                                            <w:left w:val="none" w:sz="0" w:space="0" w:color="auto"/>
                                            <w:bottom w:val="none" w:sz="0" w:space="0" w:color="auto"/>
                                            <w:right w:val="none" w:sz="0" w:space="0" w:color="auto"/>
                                          </w:divBdr>
                                        </w:div>
                                        <w:div w:id="542209534">
                                          <w:marLeft w:val="0"/>
                                          <w:marRight w:val="0"/>
                                          <w:marTop w:val="0"/>
                                          <w:marBottom w:val="0"/>
                                          <w:divBdr>
                                            <w:top w:val="none" w:sz="0" w:space="0" w:color="auto"/>
                                            <w:left w:val="none" w:sz="0" w:space="0" w:color="auto"/>
                                            <w:bottom w:val="none" w:sz="0" w:space="0" w:color="auto"/>
                                            <w:right w:val="none" w:sz="0" w:space="0" w:color="auto"/>
                                          </w:divBdr>
                                        </w:div>
                                        <w:div w:id="1058669311">
                                          <w:marLeft w:val="0"/>
                                          <w:marRight w:val="0"/>
                                          <w:marTop w:val="0"/>
                                          <w:marBottom w:val="0"/>
                                          <w:divBdr>
                                            <w:top w:val="none" w:sz="0" w:space="0" w:color="auto"/>
                                            <w:left w:val="none" w:sz="0" w:space="0" w:color="auto"/>
                                            <w:bottom w:val="none" w:sz="0" w:space="0" w:color="auto"/>
                                            <w:right w:val="none" w:sz="0" w:space="0" w:color="auto"/>
                                          </w:divBdr>
                                        </w:div>
                                        <w:div w:id="50540975">
                                          <w:marLeft w:val="0"/>
                                          <w:marRight w:val="0"/>
                                          <w:marTop w:val="0"/>
                                          <w:marBottom w:val="0"/>
                                          <w:divBdr>
                                            <w:top w:val="none" w:sz="0" w:space="0" w:color="auto"/>
                                            <w:left w:val="none" w:sz="0" w:space="0" w:color="auto"/>
                                            <w:bottom w:val="none" w:sz="0" w:space="0" w:color="auto"/>
                                            <w:right w:val="none" w:sz="0" w:space="0" w:color="auto"/>
                                          </w:divBdr>
                                        </w:div>
                                        <w:div w:id="473521229">
                                          <w:marLeft w:val="0"/>
                                          <w:marRight w:val="0"/>
                                          <w:marTop w:val="0"/>
                                          <w:marBottom w:val="0"/>
                                          <w:divBdr>
                                            <w:top w:val="none" w:sz="0" w:space="0" w:color="auto"/>
                                            <w:left w:val="none" w:sz="0" w:space="0" w:color="auto"/>
                                            <w:bottom w:val="none" w:sz="0" w:space="0" w:color="auto"/>
                                            <w:right w:val="none" w:sz="0" w:space="0" w:color="auto"/>
                                          </w:divBdr>
                                        </w:div>
                                        <w:div w:id="131335563">
                                          <w:marLeft w:val="0"/>
                                          <w:marRight w:val="0"/>
                                          <w:marTop w:val="0"/>
                                          <w:marBottom w:val="0"/>
                                          <w:divBdr>
                                            <w:top w:val="none" w:sz="0" w:space="0" w:color="auto"/>
                                            <w:left w:val="none" w:sz="0" w:space="0" w:color="auto"/>
                                            <w:bottom w:val="none" w:sz="0" w:space="0" w:color="auto"/>
                                            <w:right w:val="none" w:sz="0" w:space="0" w:color="auto"/>
                                          </w:divBdr>
                                        </w:div>
                                        <w:div w:id="867067391">
                                          <w:marLeft w:val="0"/>
                                          <w:marRight w:val="0"/>
                                          <w:marTop w:val="0"/>
                                          <w:marBottom w:val="0"/>
                                          <w:divBdr>
                                            <w:top w:val="none" w:sz="0" w:space="0" w:color="auto"/>
                                            <w:left w:val="none" w:sz="0" w:space="0" w:color="auto"/>
                                            <w:bottom w:val="none" w:sz="0" w:space="0" w:color="auto"/>
                                            <w:right w:val="none" w:sz="0" w:space="0" w:color="auto"/>
                                          </w:divBdr>
                                        </w:div>
                                        <w:div w:id="2095272232">
                                          <w:marLeft w:val="0"/>
                                          <w:marRight w:val="0"/>
                                          <w:marTop w:val="0"/>
                                          <w:marBottom w:val="0"/>
                                          <w:divBdr>
                                            <w:top w:val="none" w:sz="0" w:space="0" w:color="auto"/>
                                            <w:left w:val="none" w:sz="0" w:space="0" w:color="auto"/>
                                            <w:bottom w:val="none" w:sz="0" w:space="0" w:color="auto"/>
                                            <w:right w:val="none" w:sz="0" w:space="0" w:color="auto"/>
                                          </w:divBdr>
                                        </w:div>
                                        <w:div w:id="2111392180">
                                          <w:marLeft w:val="0"/>
                                          <w:marRight w:val="0"/>
                                          <w:marTop w:val="0"/>
                                          <w:marBottom w:val="0"/>
                                          <w:divBdr>
                                            <w:top w:val="none" w:sz="0" w:space="0" w:color="auto"/>
                                            <w:left w:val="none" w:sz="0" w:space="0" w:color="auto"/>
                                            <w:bottom w:val="none" w:sz="0" w:space="0" w:color="auto"/>
                                            <w:right w:val="none" w:sz="0" w:space="0" w:color="auto"/>
                                          </w:divBdr>
                                        </w:div>
                                        <w:div w:id="762798856">
                                          <w:marLeft w:val="0"/>
                                          <w:marRight w:val="0"/>
                                          <w:marTop w:val="0"/>
                                          <w:marBottom w:val="0"/>
                                          <w:divBdr>
                                            <w:top w:val="none" w:sz="0" w:space="0" w:color="auto"/>
                                            <w:left w:val="none" w:sz="0" w:space="0" w:color="auto"/>
                                            <w:bottom w:val="none" w:sz="0" w:space="0" w:color="auto"/>
                                            <w:right w:val="none" w:sz="0" w:space="0" w:color="auto"/>
                                          </w:divBdr>
                                        </w:div>
                                        <w:div w:id="1158351499">
                                          <w:marLeft w:val="0"/>
                                          <w:marRight w:val="0"/>
                                          <w:marTop w:val="0"/>
                                          <w:marBottom w:val="0"/>
                                          <w:divBdr>
                                            <w:top w:val="none" w:sz="0" w:space="0" w:color="auto"/>
                                            <w:left w:val="none" w:sz="0" w:space="0" w:color="auto"/>
                                            <w:bottom w:val="none" w:sz="0" w:space="0" w:color="auto"/>
                                            <w:right w:val="none" w:sz="0" w:space="0" w:color="auto"/>
                                          </w:divBdr>
                                        </w:div>
                                        <w:div w:id="197351863">
                                          <w:marLeft w:val="0"/>
                                          <w:marRight w:val="0"/>
                                          <w:marTop w:val="0"/>
                                          <w:marBottom w:val="0"/>
                                          <w:divBdr>
                                            <w:top w:val="none" w:sz="0" w:space="0" w:color="auto"/>
                                            <w:left w:val="none" w:sz="0" w:space="0" w:color="auto"/>
                                            <w:bottom w:val="none" w:sz="0" w:space="0" w:color="auto"/>
                                            <w:right w:val="none" w:sz="0" w:space="0" w:color="auto"/>
                                          </w:divBdr>
                                        </w:div>
                                        <w:div w:id="1555507670">
                                          <w:marLeft w:val="0"/>
                                          <w:marRight w:val="0"/>
                                          <w:marTop w:val="0"/>
                                          <w:marBottom w:val="0"/>
                                          <w:divBdr>
                                            <w:top w:val="none" w:sz="0" w:space="0" w:color="auto"/>
                                            <w:left w:val="none" w:sz="0" w:space="0" w:color="auto"/>
                                            <w:bottom w:val="none" w:sz="0" w:space="0" w:color="auto"/>
                                            <w:right w:val="none" w:sz="0" w:space="0" w:color="auto"/>
                                          </w:divBdr>
                                        </w:div>
                                        <w:div w:id="490147729">
                                          <w:marLeft w:val="0"/>
                                          <w:marRight w:val="0"/>
                                          <w:marTop w:val="0"/>
                                          <w:marBottom w:val="0"/>
                                          <w:divBdr>
                                            <w:top w:val="none" w:sz="0" w:space="0" w:color="auto"/>
                                            <w:left w:val="none" w:sz="0" w:space="0" w:color="auto"/>
                                            <w:bottom w:val="none" w:sz="0" w:space="0" w:color="auto"/>
                                            <w:right w:val="none" w:sz="0" w:space="0" w:color="auto"/>
                                          </w:divBdr>
                                        </w:div>
                                        <w:div w:id="1061751494">
                                          <w:marLeft w:val="0"/>
                                          <w:marRight w:val="0"/>
                                          <w:marTop w:val="0"/>
                                          <w:marBottom w:val="0"/>
                                          <w:divBdr>
                                            <w:top w:val="none" w:sz="0" w:space="0" w:color="auto"/>
                                            <w:left w:val="none" w:sz="0" w:space="0" w:color="auto"/>
                                            <w:bottom w:val="none" w:sz="0" w:space="0" w:color="auto"/>
                                            <w:right w:val="none" w:sz="0" w:space="0" w:color="auto"/>
                                          </w:divBdr>
                                        </w:div>
                                        <w:div w:id="1648363993">
                                          <w:marLeft w:val="0"/>
                                          <w:marRight w:val="0"/>
                                          <w:marTop w:val="0"/>
                                          <w:marBottom w:val="0"/>
                                          <w:divBdr>
                                            <w:top w:val="none" w:sz="0" w:space="0" w:color="auto"/>
                                            <w:left w:val="none" w:sz="0" w:space="0" w:color="auto"/>
                                            <w:bottom w:val="none" w:sz="0" w:space="0" w:color="auto"/>
                                            <w:right w:val="none" w:sz="0" w:space="0" w:color="auto"/>
                                          </w:divBdr>
                                        </w:div>
                                        <w:div w:id="1199395453">
                                          <w:marLeft w:val="0"/>
                                          <w:marRight w:val="0"/>
                                          <w:marTop w:val="0"/>
                                          <w:marBottom w:val="0"/>
                                          <w:divBdr>
                                            <w:top w:val="none" w:sz="0" w:space="0" w:color="auto"/>
                                            <w:left w:val="none" w:sz="0" w:space="0" w:color="auto"/>
                                            <w:bottom w:val="none" w:sz="0" w:space="0" w:color="auto"/>
                                            <w:right w:val="none" w:sz="0" w:space="0" w:color="auto"/>
                                          </w:divBdr>
                                        </w:div>
                                        <w:div w:id="397752546">
                                          <w:marLeft w:val="0"/>
                                          <w:marRight w:val="0"/>
                                          <w:marTop w:val="0"/>
                                          <w:marBottom w:val="0"/>
                                          <w:divBdr>
                                            <w:top w:val="none" w:sz="0" w:space="0" w:color="auto"/>
                                            <w:left w:val="none" w:sz="0" w:space="0" w:color="auto"/>
                                            <w:bottom w:val="none" w:sz="0" w:space="0" w:color="auto"/>
                                            <w:right w:val="none" w:sz="0" w:space="0" w:color="auto"/>
                                          </w:divBdr>
                                        </w:div>
                                        <w:div w:id="1355183697">
                                          <w:marLeft w:val="0"/>
                                          <w:marRight w:val="0"/>
                                          <w:marTop w:val="0"/>
                                          <w:marBottom w:val="0"/>
                                          <w:divBdr>
                                            <w:top w:val="none" w:sz="0" w:space="0" w:color="auto"/>
                                            <w:left w:val="none" w:sz="0" w:space="0" w:color="auto"/>
                                            <w:bottom w:val="none" w:sz="0" w:space="0" w:color="auto"/>
                                            <w:right w:val="none" w:sz="0" w:space="0" w:color="auto"/>
                                          </w:divBdr>
                                        </w:div>
                                        <w:div w:id="718818082">
                                          <w:marLeft w:val="0"/>
                                          <w:marRight w:val="0"/>
                                          <w:marTop w:val="0"/>
                                          <w:marBottom w:val="0"/>
                                          <w:divBdr>
                                            <w:top w:val="none" w:sz="0" w:space="0" w:color="auto"/>
                                            <w:left w:val="none" w:sz="0" w:space="0" w:color="auto"/>
                                            <w:bottom w:val="none" w:sz="0" w:space="0" w:color="auto"/>
                                            <w:right w:val="none" w:sz="0" w:space="0" w:color="auto"/>
                                          </w:divBdr>
                                        </w:div>
                                        <w:div w:id="2047947113">
                                          <w:marLeft w:val="0"/>
                                          <w:marRight w:val="0"/>
                                          <w:marTop w:val="0"/>
                                          <w:marBottom w:val="0"/>
                                          <w:divBdr>
                                            <w:top w:val="none" w:sz="0" w:space="0" w:color="auto"/>
                                            <w:left w:val="none" w:sz="0" w:space="0" w:color="auto"/>
                                            <w:bottom w:val="none" w:sz="0" w:space="0" w:color="auto"/>
                                            <w:right w:val="none" w:sz="0" w:space="0" w:color="auto"/>
                                          </w:divBdr>
                                        </w:div>
                                        <w:div w:id="805006219">
                                          <w:marLeft w:val="0"/>
                                          <w:marRight w:val="0"/>
                                          <w:marTop w:val="0"/>
                                          <w:marBottom w:val="0"/>
                                          <w:divBdr>
                                            <w:top w:val="none" w:sz="0" w:space="0" w:color="auto"/>
                                            <w:left w:val="none" w:sz="0" w:space="0" w:color="auto"/>
                                            <w:bottom w:val="none" w:sz="0" w:space="0" w:color="auto"/>
                                            <w:right w:val="none" w:sz="0" w:space="0" w:color="auto"/>
                                          </w:divBdr>
                                        </w:div>
                                        <w:div w:id="1370177722">
                                          <w:marLeft w:val="0"/>
                                          <w:marRight w:val="0"/>
                                          <w:marTop w:val="0"/>
                                          <w:marBottom w:val="0"/>
                                          <w:divBdr>
                                            <w:top w:val="none" w:sz="0" w:space="0" w:color="auto"/>
                                            <w:left w:val="none" w:sz="0" w:space="0" w:color="auto"/>
                                            <w:bottom w:val="none" w:sz="0" w:space="0" w:color="auto"/>
                                            <w:right w:val="none" w:sz="0" w:space="0" w:color="auto"/>
                                          </w:divBdr>
                                        </w:div>
                                        <w:div w:id="1265454189">
                                          <w:marLeft w:val="0"/>
                                          <w:marRight w:val="0"/>
                                          <w:marTop w:val="0"/>
                                          <w:marBottom w:val="0"/>
                                          <w:divBdr>
                                            <w:top w:val="none" w:sz="0" w:space="0" w:color="auto"/>
                                            <w:left w:val="none" w:sz="0" w:space="0" w:color="auto"/>
                                            <w:bottom w:val="none" w:sz="0" w:space="0" w:color="auto"/>
                                            <w:right w:val="none" w:sz="0" w:space="0" w:color="auto"/>
                                          </w:divBdr>
                                        </w:div>
                                        <w:div w:id="348147365">
                                          <w:marLeft w:val="0"/>
                                          <w:marRight w:val="0"/>
                                          <w:marTop w:val="0"/>
                                          <w:marBottom w:val="0"/>
                                          <w:divBdr>
                                            <w:top w:val="none" w:sz="0" w:space="0" w:color="auto"/>
                                            <w:left w:val="none" w:sz="0" w:space="0" w:color="auto"/>
                                            <w:bottom w:val="none" w:sz="0" w:space="0" w:color="auto"/>
                                            <w:right w:val="none" w:sz="0" w:space="0" w:color="auto"/>
                                          </w:divBdr>
                                        </w:div>
                                        <w:div w:id="651104840">
                                          <w:marLeft w:val="0"/>
                                          <w:marRight w:val="0"/>
                                          <w:marTop w:val="0"/>
                                          <w:marBottom w:val="0"/>
                                          <w:divBdr>
                                            <w:top w:val="none" w:sz="0" w:space="0" w:color="auto"/>
                                            <w:left w:val="none" w:sz="0" w:space="0" w:color="auto"/>
                                            <w:bottom w:val="none" w:sz="0" w:space="0" w:color="auto"/>
                                            <w:right w:val="none" w:sz="0" w:space="0" w:color="auto"/>
                                          </w:divBdr>
                                        </w:div>
                                        <w:div w:id="1323702273">
                                          <w:marLeft w:val="0"/>
                                          <w:marRight w:val="0"/>
                                          <w:marTop w:val="0"/>
                                          <w:marBottom w:val="0"/>
                                          <w:divBdr>
                                            <w:top w:val="none" w:sz="0" w:space="0" w:color="auto"/>
                                            <w:left w:val="none" w:sz="0" w:space="0" w:color="auto"/>
                                            <w:bottom w:val="none" w:sz="0" w:space="0" w:color="auto"/>
                                            <w:right w:val="none" w:sz="0" w:space="0" w:color="auto"/>
                                          </w:divBdr>
                                        </w:div>
                                        <w:div w:id="1755474133">
                                          <w:marLeft w:val="0"/>
                                          <w:marRight w:val="0"/>
                                          <w:marTop w:val="0"/>
                                          <w:marBottom w:val="0"/>
                                          <w:divBdr>
                                            <w:top w:val="none" w:sz="0" w:space="0" w:color="auto"/>
                                            <w:left w:val="none" w:sz="0" w:space="0" w:color="auto"/>
                                            <w:bottom w:val="none" w:sz="0" w:space="0" w:color="auto"/>
                                            <w:right w:val="none" w:sz="0" w:space="0" w:color="auto"/>
                                          </w:divBdr>
                                        </w:div>
                                        <w:div w:id="1819304455">
                                          <w:marLeft w:val="0"/>
                                          <w:marRight w:val="0"/>
                                          <w:marTop w:val="0"/>
                                          <w:marBottom w:val="0"/>
                                          <w:divBdr>
                                            <w:top w:val="none" w:sz="0" w:space="0" w:color="auto"/>
                                            <w:left w:val="none" w:sz="0" w:space="0" w:color="auto"/>
                                            <w:bottom w:val="none" w:sz="0" w:space="0" w:color="auto"/>
                                            <w:right w:val="none" w:sz="0" w:space="0" w:color="auto"/>
                                          </w:divBdr>
                                        </w:div>
                                        <w:div w:id="1363937549">
                                          <w:marLeft w:val="0"/>
                                          <w:marRight w:val="0"/>
                                          <w:marTop w:val="0"/>
                                          <w:marBottom w:val="0"/>
                                          <w:divBdr>
                                            <w:top w:val="none" w:sz="0" w:space="0" w:color="auto"/>
                                            <w:left w:val="none" w:sz="0" w:space="0" w:color="auto"/>
                                            <w:bottom w:val="none" w:sz="0" w:space="0" w:color="auto"/>
                                            <w:right w:val="none" w:sz="0" w:space="0" w:color="auto"/>
                                          </w:divBdr>
                                        </w:div>
                                        <w:div w:id="931427347">
                                          <w:marLeft w:val="0"/>
                                          <w:marRight w:val="0"/>
                                          <w:marTop w:val="0"/>
                                          <w:marBottom w:val="0"/>
                                          <w:divBdr>
                                            <w:top w:val="none" w:sz="0" w:space="0" w:color="auto"/>
                                            <w:left w:val="none" w:sz="0" w:space="0" w:color="auto"/>
                                            <w:bottom w:val="none" w:sz="0" w:space="0" w:color="auto"/>
                                            <w:right w:val="none" w:sz="0" w:space="0" w:color="auto"/>
                                          </w:divBdr>
                                        </w:div>
                                        <w:div w:id="958609863">
                                          <w:marLeft w:val="0"/>
                                          <w:marRight w:val="0"/>
                                          <w:marTop w:val="0"/>
                                          <w:marBottom w:val="0"/>
                                          <w:divBdr>
                                            <w:top w:val="none" w:sz="0" w:space="0" w:color="auto"/>
                                            <w:left w:val="none" w:sz="0" w:space="0" w:color="auto"/>
                                            <w:bottom w:val="none" w:sz="0" w:space="0" w:color="auto"/>
                                            <w:right w:val="none" w:sz="0" w:space="0" w:color="auto"/>
                                          </w:divBdr>
                                        </w:div>
                                        <w:div w:id="8000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075597">
          <w:marLeft w:val="0"/>
          <w:marRight w:val="0"/>
          <w:marTop w:val="0"/>
          <w:marBottom w:val="0"/>
          <w:divBdr>
            <w:top w:val="none" w:sz="0" w:space="0" w:color="auto"/>
            <w:left w:val="none" w:sz="0" w:space="0" w:color="auto"/>
            <w:bottom w:val="none" w:sz="0" w:space="0" w:color="auto"/>
            <w:right w:val="none" w:sz="0" w:space="0" w:color="auto"/>
          </w:divBdr>
          <w:divsChild>
            <w:div w:id="1542671893">
              <w:marLeft w:val="0"/>
              <w:marRight w:val="0"/>
              <w:marTop w:val="0"/>
              <w:marBottom w:val="450"/>
              <w:divBdr>
                <w:top w:val="none" w:sz="0" w:space="0" w:color="auto"/>
                <w:left w:val="none" w:sz="0" w:space="0" w:color="auto"/>
                <w:bottom w:val="none" w:sz="0" w:space="0" w:color="auto"/>
                <w:right w:val="none" w:sz="0" w:space="0" w:color="auto"/>
              </w:divBdr>
              <w:divsChild>
                <w:div w:id="1760633524">
                  <w:marLeft w:val="0"/>
                  <w:marRight w:val="0"/>
                  <w:marTop w:val="100"/>
                  <w:marBottom w:val="100"/>
                  <w:divBdr>
                    <w:top w:val="none" w:sz="0" w:space="0" w:color="auto"/>
                    <w:left w:val="none" w:sz="0" w:space="0" w:color="auto"/>
                    <w:bottom w:val="none" w:sz="0" w:space="0" w:color="auto"/>
                    <w:right w:val="none" w:sz="0" w:space="0" w:color="auto"/>
                  </w:divBdr>
                  <w:divsChild>
                    <w:div w:id="448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466162">
      <w:bodyDiv w:val="1"/>
      <w:marLeft w:val="0"/>
      <w:marRight w:val="0"/>
      <w:marTop w:val="0"/>
      <w:marBottom w:val="0"/>
      <w:divBdr>
        <w:top w:val="none" w:sz="0" w:space="0" w:color="auto"/>
        <w:left w:val="none" w:sz="0" w:space="0" w:color="auto"/>
        <w:bottom w:val="none" w:sz="0" w:space="0" w:color="auto"/>
        <w:right w:val="none" w:sz="0" w:space="0" w:color="auto"/>
      </w:divBdr>
      <w:divsChild>
        <w:div w:id="655885927">
          <w:marLeft w:val="0"/>
          <w:marRight w:val="0"/>
          <w:marTop w:val="0"/>
          <w:marBottom w:val="0"/>
          <w:divBdr>
            <w:top w:val="none" w:sz="0" w:space="0" w:color="auto"/>
            <w:left w:val="none" w:sz="0" w:space="0" w:color="auto"/>
            <w:bottom w:val="none" w:sz="0" w:space="0" w:color="auto"/>
            <w:right w:val="none" w:sz="0" w:space="0" w:color="auto"/>
          </w:divBdr>
        </w:div>
        <w:div w:id="1229607271">
          <w:marLeft w:val="0"/>
          <w:marRight w:val="0"/>
          <w:marTop w:val="0"/>
          <w:marBottom w:val="0"/>
          <w:divBdr>
            <w:top w:val="none" w:sz="0" w:space="0" w:color="auto"/>
            <w:left w:val="none" w:sz="0" w:space="0" w:color="auto"/>
            <w:bottom w:val="none" w:sz="0" w:space="0" w:color="auto"/>
            <w:right w:val="none" w:sz="0" w:space="0" w:color="auto"/>
          </w:divBdr>
          <w:divsChild>
            <w:div w:id="260114354">
              <w:marLeft w:val="0"/>
              <w:marRight w:val="0"/>
              <w:marTop w:val="0"/>
              <w:marBottom w:val="0"/>
              <w:divBdr>
                <w:top w:val="none" w:sz="0" w:space="0" w:color="auto"/>
                <w:left w:val="none" w:sz="0" w:space="0" w:color="auto"/>
                <w:bottom w:val="none" w:sz="0" w:space="0" w:color="auto"/>
                <w:right w:val="none" w:sz="0" w:space="0" w:color="auto"/>
              </w:divBdr>
              <w:divsChild>
                <w:div w:id="601381483">
                  <w:marLeft w:val="0"/>
                  <w:marRight w:val="0"/>
                  <w:marTop w:val="0"/>
                  <w:marBottom w:val="0"/>
                  <w:divBdr>
                    <w:top w:val="none" w:sz="0" w:space="0" w:color="auto"/>
                    <w:left w:val="none" w:sz="0" w:space="0" w:color="auto"/>
                    <w:bottom w:val="none" w:sz="0" w:space="0" w:color="auto"/>
                    <w:right w:val="none" w:sz="0" w:space="0" w:color="auto"/>
                  </w:divBdr>
                </w:div>
                <w:div w:id="18907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ndsoft</dc:creator>
  <cp:keywords/>
  <dc:description/>
  <cp:lastModifiedBy>ndsoft</cp:lastModifiedBy>
  <cp:revision>4</cp:revision>
  <cp:lastPrinted>2023-03-29T08:02:00Z</cp:lastPrinted>
  <dcterms:created xsi:type="dcterms:W3CDTF">2023-03-29T07:04:00Z</dcterms:created>
  <dcterms:modified xsi:type="dcterms:W3CDTF">2023-03-29T08:02:00Z</dcterms:modified>
</cp:coreProperties>
</file>